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9B" w:rsidRPr="0042072F" w:rsidRDefault="0080229B" w:rsidP="0080229B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page">
              <wp:posOffset>11785600</wp:posOffset>
            </wp:positionV>
            <wp:extent cx="482600" cy="40640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072F">
        <w:rPr>
          <w:b/>
          <w:bCs/>
          <w:color w:val="00B050"/>
          <w:sz w:val="28"/>
          <w:szCs w:val="28"/>
        </w:rPr>
        <w:t>专题</w:t>
      </w:r>
      <w:r w:rsidRPr="0042072F">
        <w:rPr>
          <w:b/>
          <w:bCs/>
          <w:color w:val="00B050"/>
          <w:sz w:val="28"/>
          <w:szCs w:val="28"/>
        </w:rPr>
        <w:t xml:space="preserve">13  </w:t>
      </w:r>
      <w:r w:rsidRPr="0042072F">
        <w:rPr>
          <w:b/>
          <w:bCs/>
          <w:color w:val="00B050"/>
          <w:sz w:val="28"/>
          <w:szCs w:val="28"/>
        </w:rPr>
        <w:t>动能、势能和机械能</w:t>
      </w:r>
      <w:r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42072F">
        <w:rPr>
          <w:b/>
          <w:bCs/>
          <w:color w:val="00B050"/>
          <w:sz w:val="28"/>
          <w:szCs w:val="28"/>
        </w:rPr>
        <w:t>检测卷</w:t>
      </w:r>
      <w:bookmarkEnd w:id="0"/>
    </w:p>
    <w:p w:rsidR="0080229B" w:rsidRPr="00501EC0" w:rsidRDefault="0080229B" w:rsidP="0080229B">
      <w:pPr>
        <w:spacing w:line="360" w:lineRule="auto"/>
        <w:jc w:val="center"/>
        <w:rPr>
          <w:b/>
          <w:color w:val="000000"/>
          <w:szCs w:val="21"/>
        </w:rPr>
      </w:pPr>
      <w:r w:rsidRPr="00501EC0">
        <w:rPr>
          <w:b/>
          <w:color w:val="000000"/>
          <w:szCs w:val="21"/>
        </w:rPr>
        <w:t>（时间</w:t>
      </w:r>
      <w:r w:rsidRPr="00501EC0">
        <w:rPr>
          <w:b/>
          <w:color w:val="000000"/>
          <w:szCs w:val="21"/>
        </w:rPr>
        <w:t>40</w:t>
      </w:r>
      <w:r w:rsidRPr="00501EC0">
        <w:rPr>
          <w:b/>
          <w:color w:val="000000"/>
          <w:szCs w:val="21"/>
        </w:rPr>
        <w:t>分钟，共</w:t>
      </w:r>
      <w:r w:rsidRPr="00501EC0">
        <w:rPr>
          <w:b/>
          <w:color w:val="000000"/>
          <w:szCs w:val="21"/>
        </w:rPr>
        <w:t>100</w:t>
      </w:r>
      <w:r w:rsidRPr="00501EC0">
        <w:rPr>
          <w:b/>
          <w:color w:val="000000"/>
          <w:szCs w:val="21"/>
        </w:rPr>
        <w:t>分）</w:t>
      </w:r>
    </w:p>
    <w:p w:rsidR="0080229B" w:rsidRPr="00501EC0" w:rsidRDefault="0080229B" w:rsidP="0080229B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501EC0">
        <w:rPr>
          <w:b/>
          <w:bCs/>
          <w:color w:val="000000"/>
          <w:kern w:val="0"/>
          <w:szCs w:val="21"/>
        </w:rPr>
        <w:t>一、选择题（每小题</w:t>
      </w:r>
      <w:r w:rsidRPr="00501EC0">
        <w:rPr>
          <w:b/>
          <w:bCs/>
          <w:color w:val="000000"/>
          <w:kern w:val="0"/>
          <w:szCs w:val="21"/>
        </w:rPr>
        <w:t>3</w:t>
      </w:r>
      <w:r w:rsidRPr="00501EC0">
        <w:rPr>
          <w:b/>
          <w:bCs/>
          <w:color w:val="000000"/>
          <w:kern w:val="0"/>
          <w:szCs w:val="21"/>
        </w:rPr>
        <w:t>分，共</w:t>
      </w:r>
      <w:r w:rsidRPr="00501EC0">
        <w:rPr>
          <w:b/>
          <w:bCs/>
          <w:color w:val="000000"/>
          <w:kern w:val="0"/>
          <w:szCs w:val="21"/>
        </w:rPr>
        <w:t>45</w:t>
      </w:r>
      <w:r w:rsidRPr="00501EC0">
        <w:rPr>
          <w:b/>
          <w:bCs/>
          <w:color w:val="000000"/>
          <w:kern w:val="0"/>
          <w:szCs w:val="21"/>
        </w:rPr>
        <w:t>分）</w:t>
      </w:r>
    </w:p>
    <w:p w:rsidR="0080229B" w:rsidRPr="00501EC0" w:rsidRDefault="0080229B" w:rsidP="0080229B">
      <w:pPr>
        <w:adjustRightInd w:val="0"/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01EC0">
        <w:rPr>
          <w:szCs w:val="21"/>
        </w:rPr>
        <w:t>1.</w:t>
      </w:r>
      <w:r w:rsidRPr="00501EC0">
        <w:rPr>
          <w:color w:val="000000"/>
          <w:szCs w:val="21"/>
        </w:rPr>
        <w:t>扬州城区的高层建筑越来越多，但高空抛物却存在巨大的安全隐患，因为高处的物体具有较大的（</w:t>
      </w:r>
      <w:r w:rsidRPr="00501EC0">
        <w:rPr>
          <w:color w:val="000000"/>
          <w:szCs w:val="21"/>
        </w:rPr>
        <w:t xml:space="preserve">  </w:t>
      </w:r>
      <w:r w:rsidRPr="00501EC0">
        <w:rPr>
          <w:color w:val="000000"/>
          <w:szCs w:val="21"/>
        </w:rPr>
        <w:t>）。</w:t>
      </w:r>
    </w:p>
    <w:p w:rsidR="0080229B" w:rsidRPr="00501EC0" w:rsidRDefault="0080229B" w:rsidP="0080229B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．弹性势能；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．重力势能；</w:t>
      </w: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．体积；</w:t>
      </w:r>
      <w:r w:rsidRPr="00501EC0">
        <w:rPr>
          <w:color w:val="000000"/>
          <w:szCs w:val="21"/>
        </w:rPr>
        <w:t>D</w:t>
      </w:r>
      <w:r w:rsidRPr="00501EC0">
        <w:rPr>
          <w:color w:val="000000"/>
          <w:szCs w:val="21"/>
        </w:rPr>
        <w:t>．阻力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2.</w:t>
      </w:r>
      <w:r w:rsidRPr="00501EC0">
        <w:rPr>
          <w:szCs w:val="21"/>
        </w:rPr>
        <w:t>深圳已进入地铁时代，大大提高了出行效率。以下说法中正确的是（　）。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A</w:t>
      </w:r>
      <w:r w:rsidRPr="00501EC0">
        <w:rPr>
          <w:szCs w:val="21"/>
        </w:rPr>
        <w:t>．列车行驶的速度越大，惯性越大；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B</w:t>
      </w:r>
      <w:r w:rsidRPr="00501EC0">
        <w:rPr>
          <w:szCs w:val="21"/>
        </w:rPr>
        <w:t>．列车上坡时重力势能增大，下坡时重力势能减小；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C</w:t>
      </w:r>
      <w:r w:rsidRPr="00501EC0">
        <w:rPr>
          <w:szCs w:val="21"/>
        </w:rPr>
        <w:t>．列车进站时动能增大，出站时动能减小；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D</w:t>
      </w:r>
      <w:r w:rsidRPr="00501EC0">
        <w:rPr>
          <w:szCs w:val="21"/>
        </w:rPr>
        <w:t>．人必须站在安全线以外的区域候车，这是因为空气流速越大，压强越大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3.</w:t>
      </w:r>
      <w:r w:rsidRPr="00501EC0">
        <w:rPr>
          <w:szCs w:val="21"/>
        </w:rPr>
        <w:t>关于功和能，下列描述正确的是（　）。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A</w:t>
      </w:r>
      <w:r w:rsidRPr="00501EC0">
        <w:rPr>
          <w:szCs w:val="21"/>
        </w:rPr>
        <w:t>．机械表上发条是增加了发条的弹性势能；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B</w:t>
      </w:r>
      <w:r w:rsidRPr="00501EC0">
        <w:rPr>
          <w:szCs w:val="21"/>
        </w:rPr>
        <w:t>．深圳大亚湾核电站是把电能转化为核能；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C</w:t>
      </w:r>
      <w:r w:rsidRPr="00501EC0">
        <w:rPr>
          <w:szCs w:val="21"/>
        </w:rPr>
        <w:t>．汽车加油后，以原来的速度继续匀速行驶它的动能会降低；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D</w:t>
      </w:r>
      <w:r w:rsidRPr="00501EC0">
        <w:rPr>
          <w:szCs w:val="21"/>
        </w:rPr>
        <w:t>．</w:t>
      </w:r>
      <w:r w:rsidRPr="00501EC0">
        <w:rPr>
          <w:szCs w:val="21"/>
        </w:rPr>
        <w:t>“</w:t>
      </w:r>
      <w:r w:rsidRPr="00501EC0">
        <w:rPr>
          <w:szCs w:val="21"/>
        </w:rPr>
        <w:t>飞流直下三千尺</w:t>
      </w:r>
      <w:r w:rsidRPr="00501EC0">
        <w:rPr>
          <w:szCs w:val="21"/>
        </w:rPr>
        <w:t>”</w:t>
      </w:r>
      <w:r w:rsidRPr="00501EC0">
        <w:rPr>
          <w:szCs w:val="21"/>
        </w:rPr>
        <w:t>中水的动能转化为重力势能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4.</w:t>
      </w:r>
      <w:r w:rsidRPr="00501EC0">
        <w:rPr>
          <w:szCs w:val="21"/>
        </w:rPr>
        <w:t>深圳大疆新推出的</w:t>
      </w:r>
      <w:r w:rsidRPr="00501EC0">
        <w:rPr>
          <w:szCs w:val="21"/>
        </w:rPr>
        <w:t>“</w:t>
      </w:r>
      <w:r w:rsidRPr="00501EC0">
        <w:rPr>
          <w:szCs w:val="21"/>
        </w:rPr>
        <w:t>精灵</w:t>
      </w:r>
      <w:r w:rsidRPr="00501EC0">
        <w:rPr>
          <w:szCs w:val="21"/>
        </w:rPr>
        <w:t>4”</w:t>
      </w:r>
      <w:r w:rsidRPr="00501EC0">
        <w:rPr>
          <w:szCs w:val="21"/>
        </w:rPr>
        <w:t>无人机具有自动返航功能。下列说法中正确的是（　）。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A</w:t>
      </w:r>
      <w:r w:rsidRPr="00501EC0">
        <w:rPr>
          <w:szCs w:val="21"/>
        </w:rPr>
        <w:t>．无人机匀速上升时，动能转化为重力势能，机械能守恒；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B</w:t>
      </w:r>
      <w:r w:rsidRPr="00501EC0">
        <w:rPr>
          <w:szCs w:val="21"/>
        </w:rPr>
        <w:t>．无人机停在地面时，它受到的重力与它对地面的压力是一对平衡力；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C</w:t>
      </w:r>
      <w:r w:rsidRPr="00501EC0">
        <w:rPr>
          <w:szCs w:val="21"/>
        </w:rPr>
        <w:t>．无人机自动返航时，以地面为参照物它是运动的；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szCs w:val="21"/>
        </w:rPr>
      </w:pPr>
      <w:r w:rsidRPr="00501EC0">
        <w:rPr>
          <w:szCs w:val="21"/>
        </w:rPr>
        <w:t>D</w:t>
      </w:r>
      <w:r w:rsidRPr="00501EC0">
        <w:rPr>
          <w:szCs w:val="21"/>
        </w:rPr>
        <w:t>．无人机做功的功率越大，机械效率就越高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5.</w:t>
      </w:r>
      <w:r w:rsidRPr="00501EC0">
        <w:rPr>
          <w:color w:val="000000"/>
          <w:szCs w:val="21"/>
        </w:rPr>
        <w:t>如图所示，人造卫星沿椭圆形轨道绕地球运行，下列说法正确的是（</w:t>
      </w:r>
      <w:r w:rsidRPr="00501EC0">
        <w:rPr>
          <w:color w:val="000000"/>
          <w:szCs w:val="21"/>
        </w:rPr>
        <w:t xml:space="preserve">  </w:t>
      </w:r>
      <w:r w:rsidRPr="00501EC0">
        <w:rPr>
          <w:color w:val="000000"/>
          <w:szCs w:val="21"/>
        </w:rPr>
        <w:t>）。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38300" cy="1000125"/>
            <wp:effectExtent l="0" t="0" r="0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1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．卫星在近地点时，动能最大，机械能最大；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．卫星在远地点时，势能最大，机械能最大；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．卫星从近地点向远地点运行时，动能逐渐减小，势能逐渐增大，机械能不变；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D</w:t>
      </w:r>
      <w:r w:rsidRPr="00501EC0">
        <w:rPr>
          <w:color w:val="000000"/>
          <w:szCs w:val="21"/>
        </w:rPr>
        <w:t>．卫星从远地点向近地点运行时，动能逐渐减小，势能逐渐增大，机械能不变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lastRenderedPageBreak/>
        <w:t>6</w:t>
      </w:r>
      <w:r w:rsidRPr="00501EC0">
        <w:rPr>
          <w:color w:val="000000"/>
          <w:szCs w:val="21"/>
        </w:rPr>
        <w:t>.</w:t>
      </w:r>
      <w:r w:rsidRPr="00501EC0">
        <w:rPr>
          <w:color w:val="000000"/>
          <w:szCs w:val="21"/>
        </w:rPr>
        <w:t>如图是水上乐园飞行表演，表演者双脚站在向下喷水的踏板上，水柱将人向上顶起，人在空中时而加速上升，时而急速翻滚，时而加速下降，还能在空中竖直悬停。下列说法错误的是（　）。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1590675" cy="10572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．踏板向下喷水，人向上升起，利用了物体间力的作用是相互的原理；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．加速上升过程中，人的重力势能增大，机械能不变；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．人急速翻滚，说明力可以改变物体的运动状态；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D</w:t>
      </w:r>
      <w:r w:rsidRPr="00501EC0">
        <w:rPr>
          <w:color w:val="000000"/>
          <w:szCs w:val="21"/>
        </w:rPr>
        <w:t>．人在空中竖直悬停时，人受到的重力和踏板对人的支持力是一对平衡力</w:t>
      </w:r>
    </w:p>
    <w:p w:rsidR="0080229B" w:rsidRPr="00501EC0" w:rsidRDefault="0080229B" w:rsidP="0080229B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501EC0">
        <w:rPr>
          <w:color w:val="000000"/>
          <w:szCs w:val="21"/>
        </w:rPr>
        <w:t>7.</w:t>
      </w:r>
      <w:r w:rsidRPr="00501EC0">
        <w:rPr>
          <w:color w:val="000000"/>
          <w:szCs w:val="21"/>
        </w:rPr>
        <w:t>电梯匀速上升过程中，电梯的（</w:t>
      </w:r>
      <w:r w:rsidRPr="00501EC0">
        <w:rPr>
          <w:color w:val="000000"/>
          <w:szCs w:val="21"/>
        </w:rPr>
        <w:t xml:space="preserve">   </w:t>
      </w:r>
      <w:r w:rsidRPr="00501EC0">
        <w:rPr>
          <w:color w:val="000000"/>
          <w:szCs w:val="21"/>
        </w:rPr>
        <w:t>）。</w:t>
      </w:r>
    </w:p>
    <w:p w:rsidR="0080229B" w:rsidRPr="00501EC0" w:rsidRDefault="0080229B" w:rsidP="0080229B">
      <w:pPr>
        <w:adjustRightInd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501EC0">
        <w:rPr>
          <w:color w:val="000000"/>
          <w:szCs w:val="21"/>
        </w:rPr>
        <w:t>A.</w:t>
      </w:r>
      <w:r w:rsidRPr="00501EC0">
        <w:rPr>
          <w:color w:val="000000"/>
          <w:szCs w:val="21"/>
        </w:rPr>
        <w:t>动能保持不变；</w:t>
      </w:r>
      <w:r w:rsidRPr="00501EC0">
        <w:rPr>
          <w:color w:val="000000"/>
          <w:szCs w:val="21"/>
        </w:rPr>
        <w:t>B.</w:t>
      </w:r>
      <w:r w:rsidRPr="00501EC0">
        <w:rPr>
          <w:color w:val="000000"/>
          <w:szCs w:val="21"/>
        </w:rPr>
        <w:t>机械能保持不变；</w:t>
      </w:r>
      <w:r w:rsidRPr="00501EC0">
        <w:rPr>
          <w:color w:val="000000"/>
          <w:szCs w:val="21"/>
        </w:rPr>
        <w:t>C.</w:t>
      </w:r>
      <w:r w:rsidRPr="00501EC0">
        <w:rPr>
          <w:color w:val="000000"/>
          <w:szCs w:val="21"/>
        </w:rPr>
        <w:t>重力势能保持不变；</w:t>
      </w:r>
      <w:r w:rsidRPr="00501EC0">
        <w:rPr>
          <w:color w:val="000000"/>
          <w:szCs w:val="21"/>
        </w:rPr>
        <w:t>D.</w:t>
      </w:r>
      <w:r w:rsidRPr="00501EC0">
        <w:rPr>
          <w:color w:val="000000"/>
          <w:szCs w:val="21"/>
        </w:rPr>
        <w:t>动能转化为重力势能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8</w:t>
      </w:r>
      <w:r w:rsidRPr="00501EC0">
        <w:rPr>
          <w:color w:val="000000"/>
          <w:szCs w:val="21"/>
        </w:rPr>
        <w:t>．如图所示，木块沿斜面从顶端匀速下滑的过程中，木块的（　）。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85825" cy="60007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．重力势能减小，动能增大；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．重力势能减小，机械能减小；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．动能不变，机械能不变；</w:t>
      </w:r>
      <w:r w:rsidRPr="00501EC0">
        <w:rPr>
          <w:color w:val="000000"/>
          <w:szCs w:val="21"/>
        </w:rPr>
        <w:t xml:space="preserve">  D</w:t>
      </w:r>
      <w:r w:rsidRPr="00501EC0">
        <w:rPr>
          <w:color w:val="000000"/>
          <w:szCs w:val="21"/>
        </w:rPr>
        <w:t>．重力势能不变，机械能减小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textAlignment w:val="center"/>
        <w:rPr>
          <w:color w:val="000000"/>
          <w:kern w:val="0"/>
          <w:szCs w:val="21"/>
        </w:rPr>
      </w:pPr>
      <w:r w:rsidRPr="00501EC0">
        <w:rPr>
          <w:color w:val="000000"/>
          <w:kern w:val="0"/>
          <w:szCs w:val="21"/>
        </w:rPr>
        <w:t>9</w:t>
      </w:r>
      <w:r w:rsidRPr="00501EC0">
        <w:rPr>
          <w:color w:val="000000"/>
          <w:kern w:val="0"/>
          <w:szCs w:val="21"/>
        </w:rPr>
        <w:t>．</w:t>
      </w:r>
      <w:r w:rsidRPr="00501EC0">
        <w:rPr>
          <w:color w:val="000000"/>
          <w:kern w:val="0"/>
          <w:szCs w:val="21"/>
        </w:rPr>
        <w:t>4</w:t>
      </w:r>
      <w:r w:rsidRPr="00501EC0">
        <w:rPr>
          <w:color w:val="000000"/>
          <w:kern w:val="0"/>
          <w:szCs w:val="21"/>
        </w:rPr>
        <w:t>月</w:t>
      </w:r>
      <w:r w:rsidRPr="00501EC0">
        <w:rPr>
          <w:color w:val="000000"/>
          <w:kern w:val="0"/>
          <w:szCs w:val="21"/>
        </w:rPr>
        <w:t>27</w:t>
      </w:r>
      <w:r w:rsidRPr="00501EC0">
        <w:rPr>
          <w:color w:val="000000"/>
          <w:kern w:val="0"/>
          <w:szCs w:val="21"/>
        </w:rPr>
        <w:t>日，我国的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天舟一号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飞船圆满完成飞行任务返回地球，飞船受空气阻力匀速下降过程中，它的（</w:t>
      </w:r>
      <w:r w:rsidRPr="00501EC0">
        <w:rPr>
          <w:color w:val="000000"/>
          <w:kern w:val="0"/>
          <w:szCs w:val="21"/>
        </w:rPr>
        <w:t xml:space="preserve">  </w:t>
      </w:r>
      <w:r w:rsidRPr="00501EC0">
        <w:rPr>
          <w:color w:val="000000"/>
          <w:kern w:val="0"/>
          <w:szCs w:val="21"/>
        </w:rPr>
        <w:t>）。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textAlignment w:val="center"/>
        <w:rPr>
          <w:color w:val="000000"/>
          <w:kern w:val="0"/>
          <w:szCs w:val="21"/>
        </w:rPr>
      </w:pPr>
      <w:r w:rsidRPr="00501EC0">
        <w:rPr>
          <w:color w:val="000000"/>
          <w:kern w:val="0"/>
          <w:szCs w:val="21"/>
        </w:rPr>
        <w:t>A</w:t>
      </w:r>
      <w:r w:rsidRPr="00501EC0">
        <w:rPr>
          <w:color w:val="000000"/>
          <w:kern w:val="0"/>
          <w:szCs w:val="21"/>
        </w:rPr>
        <w:t>．动能增加，势能减少，内能不变；</w:t>
      </w:r>
      <w:r w:rsidRPr="00501EC0">
        <w:rPr>
          <w:color w:val="000000"/>
          <w:kern w:val="0"/>
          <w:szCs w:val="21"/>
        </w:rPr>
        <w:t>B</w:t>
      </w:r>
      <w:r w:rsidRPr="00501EC0">
        <w:rPr>
          <w:color w:val="000000"/>
          <w:kern w:val="0"/>
          <w:szCs w:val="21"/>
        </w:rPr>
        <w:t>．动能减少，势能不变，内能增加；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textAlignment w:val="center"/>
        <w:rPr>
          <w:color w:val="000000"/>
          <w:kern w:val="0"/>
          <w:szCs w:val="21"/>
        </w:rPr>
      </w:pPr>
      <w:r w:rsidRPr="00501EC0">
        <w:rPr>
          <w:color w:val="000000"/>
          <w:kern w:val="0"/>
          <w:szCs w:val="21"/>
        </w:rPr>
        <w:t>C</w:t>
      </w:r>
      <w:r w:rsidRPr="00501EC0">
        <w:rPr>
          <w:color w:val="000000"/>
          <w:kern w:val="0"/>
          <w:szCs w:val="21"/>
        </w:rPr>
        <w:t>．动能不变，势能增加，内能减少；</w:t>
      </w:r>
      <w:r w:rsidRPr="00501EC0">
        <w:rPr>
          <w:color w:val="000000"/>
          <w:kern w:val="0"/>
          <w:szCs w:val="21"/>
        </w:rPr>
        <w:t>D</w:t>
      </w:r>
      <w:r w:rsidRPr="00501EC0">
        <w:rPr>
          <w:color w:val="000000"/>
          <w:kern w:val="0"/>
          <w:szCs w:val="21"/>
        </w:rPr>
        <w:t>．动能不变，势能减少，内能增加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szCs w:val="21"/>
        </w:rPr>
        <w:t>10.</w:t>
      </w:r>
      <w:r w:rsidRPr="00501EC0">
        <w:rPr>
          <w:color w:val="000000"/>
          <w:szCs w:val="21"/>
        </w:rPr>
        <w:t>如图所示，小球在</w:t>
      </w: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点由静止开始释放，向右侧摆动，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点是小球摆动的最低点，</w:t>
      </w: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点是小球摆动到右侧的最高点，且</w:t>
      </w: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、</w:t>
      </w: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两点到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点的竖直距离</w:t>
      </w:r>
      <w:r w:rsidRPr="00501EC0">
        <w:rPr>
          <w:color w:val="000000"/>
          <w:szCs w:val="21"/>
        </w:rPr>
        <w:t>h</w:t>
      </w:r>
      <w:r w:rsidRPr="00501EC0">
        <w:rPr>
          <w:color w:val="000000"/>
          <w:szCs w:val="21"/>
          <w:vertAlign w:val="subscript"/>
        </w:rPr>
        <w:t>A</w:t>
      </w:r>
      <w:r w:rsidRPr="00501EC0">
        <w:rPr>
          <w:color w:val="000000"/>
          <w:szCs w:val="21"/>
        </w:rPr>
        <w:t>＞</w:t>
      </w:r>
      <w:r w:rsidRPr="00501EC0">
        <w:rPr>
          <w:color w:val="000000"/>
          <w:szCs w:val="21"/>
        </w:rPr>
        <w:t>h</w:t>
      </w:r>
      <w:r w:rsidRPr="00501EC0">
        <w:rPr>
          <w:color w:val="000000"/>
          <w:szCs w:val="21"/>
          <w:vertAlign w:val="subscript"/>
        </w:rPr>
        <w:t>C</w:t>
      </w:r>
      <w:r w:rsidRPr="00501EC0">
        <w:rPr>
          <w:color w:val="000000"/>
          <w:szCs w:val="21"/>
        </w:rPr>
        <w:t>。在小球从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点摆动到</w:t>
      </w:r>
      <w:r w:rsidRPr="00501EC0">
        <w:rPr>
          <w:color w:val="000000"/>
          <w:szCs w:val="21"/>
        </w:rPr>
        <w:t>C</w:t>
      </w:r>
      <w:r w:rsidRPr="00501EC0">
        <w:rPr>
          <w:color w:val="000000"/>
          <w:szCs w:val="21"/>
        </w:rPr>
        <w:t>点的过程中，下列说法正确的是（　）。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85900" cy="971550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rPr>
          <w:color w:val="000000"/>
          <w:szCs w:val="21"/>
        </w:rPr>
      </w:pPr>
      <w:r w:rsidRPr="00501EC0">
        <w:rPr>
          <w:color w:val="000000"/>
          <w:szCs w:val="21"/>
        </w:rPr>
        <w:t>A</w:t>
      </w:r>
      <w:r w:rsidRPr="00501EC0">
        <w:rPr>
          <w:color w:val="000000"/>
          <w:szCs w:val="21"/>
        </w:rPr>
        <w:t>．小球的运动状态保持不变；</w:t>
      </w:r>
      <w:r w:rsidRPr="00501EC0">
        <w:rPr>
          <w:color w:val="000000"/>
          <w:szCs w:val="21"/>
        </w:rPr>
        <w:t>B</w:t>
      </w:r>
      <w:r w:rsidRPr="00501EC0">
        <w:rPr>
          <w:color w:val="000000"/>
          <w:szCs w:val="21"/>
        </w:rPr>
        <w:t>．小球的机械能总量逐渐减小；</w:t>
      </w:r>
    </w:p>
    <w:p w:rsidR="0080229B" w:rsidRPr="00501EC0" w:rsidRDefault="0080229B" w:rsidP="0080229B">
      <w:pPr>
        <w:spacing w:line="360" w:lineRule="auto"/>
        <w:ind w:firstLineChars="200" w:firstLine="420"/>
        <w:rPr>
          <w:color w:val="000000"/>
          <w:szCs w:val="21"/>
        </w:rPr>
      </w:pPr>
      <w:r w:rsidRPr="00501EC0">
        <w:rPr>
          <w:color w:val="000000"/>
          <w:szCs w:val="21"/>
        </w:rPr>
        <w:lastRenderedPageBreak/>
        <w:t>C</w:t>
      </w:r>
      <w:r w:rsidRPr="00501EC0">
        <w:rPr>
          <w:color w:val="000000"/>
          <w:szCs w:val="21"/>
        </w:rPr>
        <w:t>．绳的拉力对小球做了功；</w:t>
      </w:r>
      <w:r w:rsidRPr="00501EC0">
        <w:rPr>
          <w:color w:val="000000"/>
          <w:szCs w:val="21"/>
        </w:rPr>
        <w:t xml:space="preserve">  D</w:t>
      </w:r>
      <w:r w:rsidRPr="00501EC0">
        <w:rPr>
          <w:color w:val="000000"/>
          <w:szCs w:val="21"/>
        </w:rPr>
        <w:t>．小球的动能全部转化为重力势能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>11.</w:t>
      </w:r>
      <w:r w:rsidRPr="00501EC0">
        <w:rPr>
          <w:color w:val="000000"/>
          <w:szCs w:val="21"/>
        </w:rPr>
        <w:t>2015</w:t>
      </w:r>
      <w:r w:rsidRPr="00501EC0">
        <w:rPr>
          <w:color w:val="000000"/>
          <w:szCs w:val="21"/>
        </w:rPr>
        <w:t>年</w:t>
      </w:r>
      <w:r w:rsidRPr="00501EC0">
        <w:rPr>
          <w:color w:val="000000"/>
          <w:szCs w:val="21"/>
        </w:rPr>
        <w:t>12</w:t>
      </w:r>
      <w:r w:rsidRPr="00501EC0">
        <w:rPr>
          <w:color w:val="000000"/>
          <w:szCs w:val="21"/>
        </w:rPr>
        <w:t>月</w:t>
      </w:r>
      <w:r w:rsidRPr="00501EC0">
        <w:rPr>
          <w:color w:val="000000"/>
          <w:szCs w:val="21"/>
        </w:rPr>
        <w:t>20</w:t>
      </w:r>
      <w:r w:rsidRPr="00501EC0">
        <w:rPr>
          <w:color w:val="000000"/>
          <w:szCs w:val="21"/>
        </w:rPr>
        <w:t>日，深圳</w:t>
      </w:r>
      <w:r w:rsidRPr="00501EC0">
        <w:rPr>
          <w:color w:val="252525"/>
          <w:szCs w:val="21"/>
        </w:rPr>
        <w:t>市光明新区发生山体滑坡</w:t>
      </w:r>
      <w:r w:rsidRPr="00501EC0">
        <w:rPr>
          <w:color w:val="000000"/>
          <w:szCs w:val="21"/>
        </w:rPr>
        <w:t>事故，损失惨重，对人民群众生命和财产造成重大损失。事发时，废弃渣土堆填体从高处加速下滑，具有巨大的能量。关于渣土堆填体，描述正确的是（</w:t>
      </w:r>
      <w:r w:rsidRPr="00501EC0">
        <w:rPr>
          <w:color w:val="000000"/>
          <w:szCs w:val="21"/>
        </w:rPr>
        <w:t xml:space="preserve">   </w:t>
      </w:r>
      <w:r w:rsidRPr="00501EC0">
        <w:rPr>
          <w:color w:val="000000"/>
          <w:szCs w:val="21"/>
        </w:rPr>
        <w:t>）。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 xml:space="preserve">A. </w:t>
      </w:r>
      <w:r w:rsidRPr="00501EC0">
        <w:rPr>
          <w:szCs w:val="21"/>
        </w:rPr>
        <w:t>渣土下滑时动能不变；</w:t>
      </w:r>
      <w:r w:rsidRPr="00501EC0">
        <w:rPr>
          <w:szCs w:val="21"/>
        </w:rPr>
        <w:t xml:space="preserve">B. </w:t>
      </w:r>
      <w:r w:rsidRPr="00501EC0">
        <w:rPr>
          <w:szCs w:val="21"/>
        </w:rPr>
        <w:t>渣土下滑时重力势能变大；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>C</w:t>
      </w:r>
      <w:r w:rsidRPr="00501EC0">
        <w:rPr>
          <w:szCs w:val="21"/>
        </w:rPr>
        <w:t>．渣土下滑时重力势能转化为动能；</w:t>
      </w:r>
      <w:r w:rsidRPr="00501EC0">
        <w:rPr>
          <w:szCs w:val="21"/>
        </w:rPr>
        <w:t>D</w:t>
      </w:r>
      <w:r w:rsidRPr="00501EC0">
        <w:rPr>
          <w:szCs w:val="21"/>
        </w:rPr>
        <w:t>．渣土下滑时动能转化为重力势能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kern w:val="3"/>
          <w:szCs w:val="21"/>
        </w:rPr>
        <w:drawing>
          <wp:inline distT="0" distB="0" distL="0" distR="0">
            <wp:extent cx="1819275" cy="114300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3"/>
          <w:szCs w:val="21"/>
        </w:rPr>
      </w:pPr>
      <w:r w:rsidRPr="00501EC0">
        <w:rPr>
          <w:color w:val="000000"/>
          <w:kern w:val="3"/>
          <w:szCs w:val="21"/>
        </w:rPr>
        <w:t>12.</w:t>
      </w:r>
      <w:r w:rsidRPr="00501EC0">
        <w:rPr>
          <w:color w:val="000000"/>
          <w:kern w:val="3"/>
          <w:szCs w:val="21"/>
        </w:rPr>
        <w:t>如图所示，让小球从</w:t>
      </w:r>
      <w:r w:rsidRPr="00501EC0">
        <w:rPr>
          <w:color w:val="000000"/>
          <w:kern w:val="3"/>
          <w:szCs w:val="21"/>
        </w:rPr>
        <w:t>A</w:t>
      </w:r>
      <w:r w:rsidRPr="00501EC0">
        <w:rPr>
          <w:color w:val="000000"/>
          <w:kern w:val="3"/>
          <w:szCs w:val="21"/>
        </w:rPr>
        <w:t>点静止释放时，小球从</w:t>
      </w:r>
      <w:r w:rsidRPr="00501EC0">
        <w:rPr>
          <w:color w:val="000000"/>
          <w:kern w:val="3"/>
          <w:szCs w:val="21"/>
        </w:rPr>
        <w:t>A</w:t>
      </w:r>
      <w:r w:rsidRPr="00501EC0">
        <w:rPr>
          <w:color w:val="000000"/>
          <w:kern w:val="3"/>
          <w:szCs w:val="21"/>
        </w:rPr>
        <w:t>点向</w:t>
      </w:r>
      <w:r w:rsidRPr="00501EC0">
        <w:rPr>
          <w:color w:val="000000"/>
          <w:kern w:val="3"/>
          <w:szCs w:val="21"/>
        </w:rPr>
        <w:t>C</w:t>
      </w:r>
      <w:r w:rsidRPr="00501EC0">
        <w:rPr>
          <w:color w:val="000000"/>
          <w:kern w:val="3"/>
          <w:szCs w:val="21"/>
        </w:rPr>
        <w:t>点摆动的过程中，以下说法不正确的是（</w:t>
      </w:r>
      <w:r w:rsidRPr="00501EC0">
        <w:rPr>
          <w:color w:val="000000"/>
          <w:kern w:val="3"/>
          <w:szCs w:val="21"/>
        </w:rPr>
        <w:t xml:space="preserve">  </w:t>
      </w:r>
      <w:r w:rsidRPr="00501EC0">
        <w:rPr>
          <w:color w:val="000000"/>
          <w:kern w:val="3"/>
          <w:szCs w:val="21"/>
        </w:rPr>
        <w:t>）。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3"/>
          <w:szCs w:val="21"/>
        </w:rPr>
      </w:pPr>
      <w:r w:rsidRPr="00501EC0">
        <w:rPr>
          <w:color w:val="000000"/>
          <w:kern w:val="3"/>
          <w:szCs w:val="21"/>
        </w:rPr>
        <w:t>A</w:t>
      </w:r>
      <w:r w:rsidRPr="00501EC0">
        <w:rPr>
          <w:color w:val="000000"/>
          <w:kern w:val="3"/>
          <w:szCs w:val="21"/>
        </w:rPr>
        <w:t>．球从</w:t>
      </w:r>
      <w:r w:rsidRPr="00501EC0">
        <w:rPr>
          <w:color w:val="000000"/>
          <w:kern w:val="3"/>
          <w:szCs w:val="21"/>
        </w:rPr>
        <w:t>A</w:t>
      </w:r>
      <w:r w:rsidRPr="00501EC0">
        <w:rPr>
          <w:color w:val="000000"/>
          <w:kern w:val="3"/>
          <w:szCs w:val="21"/>
        </w:rPr>
        <w:t>点摆到</w:t>
      </w:r>
      <w:r w:rsidRPr="00501EC0">
        <w:rPr>
          <w:color w:val="000000"/>
          <w:kern w:val="3"/>
          <w:szCs w:val="21"/>
        </w:rPr>
        <w:t>B</w:t>
      </w:r>
      <w:r w:rsidRPr="00501EC0">
        <w:rPr>
          <w:color w:val="000000"/>
          <w:kern w:val="3"/>
          <w:szCs w:val="21"/>
        </w:rPr>
        <w:t>点的过程中，动能逐渐变大；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3"/>
          <w:szCs w:val="21"/>
        </w:rPr>
      </w:pPr>
      <w:r w:rsidRPr="00501EC0">
        <w:rPr>
          <w:color w:val="000000"/>
          <w:kern w:val="3"/>
          <w:szCs w:val="21"/>
        </w:rPr>
        <w:t>B</w:t>
      </w:r>
      <w:r w:rsidRPr="00501EC0">
        <w:rPr>
          <w:color w:val="000000"/>
          <w:kern w:val="3"/>
          <w:szCs w:val="21"/>
        </w:rPr>
        <w:t>．球摆到</w:t>
      </w:r>
      <w:r w:rsidRPr="00501EC0">
        <w:rPr>
          <w:color w:val="000000"/>
          <w:kern w:val="3"/>
          <w:szCs w:val="21"/>
        </w:rPr>
        <w:t>C</w:t>
      </w:r>
      <w:r w:rsidRPr="00501EC0">
        <w:rPr>
          <w:color w:val="000000"/>
          <w:kern w:val="3"/>
          <w:szCs w:val="21"/>
        </w:rPr>
        <w:t>点时，只受到重力和拉力的作用；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3"/>
          <w:szCs w:val="21"/>
        </w:rPr>
      </w:pPr>
      <w:r w:rsidRPr="00501EC0">
        <w:rPr>
          <w:color w:val="000000"/>
          <w:kern w:val="3"/>
          <w:szCs w:val="21"/>
        </w:rPr>
        <w:t>C</w:t>
      </w:r>
      <w:r w:rsidRPr="00501EC0">
        <w:rPr>
          <w:color w:val="000000"/>
          <w:kern w:val="3"/>
          <w:szCs w:val="21"/>
        </w:rPr>
        <w:t>．若不计空气阻力，</w:t>
      </w:r>
      <w:r w:rsidRPr="00501EC0">
        <w:rPr>
          <w:color w:val="000000"/>
          <w:kern w:val="3"/>
          <w:szCs w:val="21"/>
        </w:rPr>
        <w:t>A</w:t>
      </w:r>
      <w:r w:rsidRPr="00501EC0">
        <w:rPr>
          <w:color w:val="000000"/>
          <w:kern w:val="3"/>
          <w:szCs w:val="21"/>
        </w:rPr>
        <w:t>点与</w:t>
      </w:r>
      <w:r w:rsidRPr="00501EC0">
        <w:rPr>
          <w:color w:val="000000"/>
          <w:kern w:val="3"/>
          <w:szCs w:val="21"/>
        </w:rPr>
        <w:t>C</w:t>
      </w:r>
      <w:r w:rsidRPr="00501EC0">
        <w:rPr>
          <w:color w:val="000000"/>
          <w:kern w:val="3"/>
          <w:szCs w:val="21"/>
        </w:rPr>
        <w:t>点的高度相同；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3"/>
          <w:szCs w:val="21"/>
        </w:rPr>
      </w:pPr>
      <w:r w:rsidRPr="00501EC0">
        <w:rPr>
          <w:color w:val="000000"/>
          <w:kern w:val="3"/>
          <w:szCs w:val="21"/>
        </w:rPr>
        <w:t>D</w:t>
      </w:r>
      <w:r w:rsidRPr="00501EC0">
        <w:rPr>
          <w:color w:val="000000"/>
          <w:kern w:val="3"/>
          <w:szCs w:val="21"/>
        </w:rPr>
        <w:t>．球摆到</w:t>
      </w:r>
      <w:r w:rsidRPr="00501EC0">
        <w:rPr>
          <w:color w:val="000000"/>
          <w:kern w:val="3"/>
          <w:szCs w:val="21"/>
        </w:rPr>
        <w:t>C</w:t>
      </w:r>
      <w:r w:rsidRPr="00501EC0">
        <w:rPr>
          <w:color w:val="000000"/>
          <w:kern w:val="3"/>
          <w:szCs w:val="21"/>
        </w:rPr>
        <w:t>点时，若绳断开，所有力消失，球将做匀速直线运动</w:t>
      </w:r>
    </w:p>
    <w:p w:rsidR="0080229B" w:rsidRPr="00501EC0" w:rsidRDefault="0080229B" w:rsidP="0080229B">
      <w:pPr>
        <w:spacing w:line="360" w:lineRule="auto"/>
        <w:ind w:firstLineChars="200" w:firstLine="480"/>
        <w:jc w:val="center"/>
        <w:rPr>
          <w:color w:val="00000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066800" cy="828675"/>
            <wp:effectExtent l="0" t="0" r="0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501EC0">
        <w:rPr>
          <w:color w:val="000000"/>
          <w:szCs w:val="21"/>
        </w:rPr>
        <w:t>13.</w:t>
      </w:r>
      <w:r w:rsidRPr="00501EC0">
        <w:rPr>
          <w:color w:val="000000"/>
          <w:szCs w:val="21"/>
        </w:rPr>
        <w:t>如图所示是蹦极运动的简化示意图，弹性绳一端固定在</w:t>
      </w:r>
      <w:r w:rsidRPr="00501EC0">
        <w:rPr>
          <w:color w:val="000000"/>
          <w:szCs w:val="21"/>
        </w:rPr>
        <w:t>O</w:t>
      </w:r>
      <w:r w:rsidRPr="00501EC0">
        <w:rPr>
          <w:szCs w:val="21"/>
        </w:rPr>
        <w:t>点，另一端系住运动员，运动员从</w:t>
      </w:r>
      <w:r w:rsidRPr="00501EC0">
        <w:rPr>
          <w:szCs w:val="21"/>
        </w:rPr>
        <w:t>O</w:t>
      </w:r>
      <w:r w:rsidRPr="00501EC0">
        <w:rPr>
          <w:szCs w:val="21"/>
        </w:rPr>
        <w:t>点自由下落，到</w:t>
      </w:r>
      <w:r w:rsidRPr="00501EC0">
        <w:rPr>
          <w:szCs w:val="21"/>
        </w:rPr>
        <w:t>A</w:t>
      </w:r>
      <w:r w:rsidRPr="00501EC0">
        <w:rPr>
          <w:szCs w:val="21"/>
        </w:rPr>
        <w:t>点处弹性绳自然伸直。</w:t>
      </w:r>
      <w:r w:rsidRPr="00501EC0">
        <w:rPr>
          <w:szCs w:val="21"/>
        </w:rPr>
        <w:t>B</w:t>
      </w:r>
      <w:r w:rsidRPr="00501EC0">
        <w:rPr>
          <w:szCs w:val="21"/>
        </w:rPr>
        <w:t>点是运动员受到的重力与弹性绳对运动员拉力相等的点，</w:t>
      </w:r>
      <w:r w:rsidRPr="00501EC0">
        <w:rPr>
          <w:szCs w:val="21"/>
        </w:rPr>
        <w:t>C</w:t>
      </w:r>
      <w:r w:rsidRPr="00501EC0">
        <w:rPr>
          <w:szCs w:val="21"/>
        </w:rPr>
        <w:t>点是蹦极运动员到达的最低点（忽略空气阻力），下列说法正确的是（</w:t>
      </w:r>
      <w:r w:rsidRPr="00501EC0">
        <w:rPr>
          <w:szCs w:val="21"/>
        </w:rPr>
        <w:t xml:space="preserve">  </w:t>
      </w:r>
      <w:r w:rsidRPr="00501EC0">
        <w:rPr>
          <w:szCs w:val="21"/>
        </w:rPr>
        <w:t>）。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695325" cy="11811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501EC0">
        <w:rPr>
          <w:szCs w:val="21"/>
        </w:rPr>
        <w:t>A</w:t>
      </w:r>
      <w:r w:rsidRPr="00501EC0">
        <w:rPr>
          <w:szCs w:val="21"/>
        </w:rPr>
        <w:t>．从</w:t>
      </w:r>
      <w:r w:rsidRPr="00501EC0">
        <w:rPr>
          <w:szCs w:val="21"/>
        </w:rPr>
        <w:t>O</w:t>
      </w:r>
      <w:r w:rsidRPr="00501EC0">
        <w:rPr>
          <w:szCs w:val="21"/>
        </w:rPr>
        <w:t>点到</w:t>
      </w:r>
      <w:r w:rsidRPr="00501EC0">
        <w:rPr>
          <w:szCs w:val="21"/>
        </w:rPr>
        <w:t>C</w:t>
      </w:r>
      <w:r w:rsidRPr="00501EC0">
        <w:rPr>
          <w:szCs w:val="21"/>
        </w:rPr>
        <w:t>点运动员速度一直减小；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501EC0">
        <w:rPr>
          <w:szCs w:val="21"/>
        </w:rPr>
        <w:t>B</w:t>
      </w:r>
      <w:r w:rsidRPr="00501EC0">
        <w:rPr>
          <w:szCs w:val="21"/>
        </w:rPr>
        <w:t>．从</w:t>
      </w:r>
      <w:r w:rsidRPr="00501EC0">
        <w:rPr>
          <w:szCs w:val="21"/>
        </w:rPr>
        <w:t>O</w:t>
      </w:r>
      <w:r w:rsidRPr="00501EC0">
        <w:rPr>
          <w:szCs w:val="21"/>
        </w:rPr>
        <w:t>点到</w:t>
      </w:r>
      <w:r w:rsidRPr="00501EC0">
        <w:rPr>
          <w:szCs w:val="21"/>
        </w:rPr>
        <w:t>C</w:t>
      </w:r>
      <w:r w:rsidRPr="00501EC0">
        <w:rPr>
          <w:szCs w:val="21"/>
        </w:rPr>
        <w:t>点运动员的机械能一直在增大；</w:t>
      </w:r>
    </w:p>
    <w:p w:rsidR="0080229B" w:rsidRPr="00501EC0" w:rsidRDefault="0080229B" w:rsidP="0080229B">
      <w:pPr>
        <w:widowControl/>
        <w:tabs>
          <w:tab w:val="center" w:pos="4213"/>
        </w:tabs>
        <w:spacing w:line="360" w:lineRule="auto"/>
        <w:ind w:firstLineChars="200" w:firstLine="420"/>
        <w:jc w:val="left"/>
        <w:rPr>
          <w:szCs w:val="21"/>
        </w:rPr>
      </w:pPr>
      <w:r w:rsidRPr="00501EC0">
        <w:rPr>
          <w:szCs w:val="21"/>
        </w:rPr>
        <w:t>C</w:t>
      </w:r>
      <w:r w:rsidRPr="00501EC0">
        <w:rPr>
          <w:szCs w:val="21"/>
        </w:rPr>
        <w:t>．从</w:t>
      </w:r>
      <w:r w:rsidRPr="00501EC0">
        <w:rPr>
          <w:szCs w:val="21"/>
        </w:rPr>
        <w:t>O</w:t>
      </w:r>
      <w:r w:rsidRPr="00501EC0">
        <w:rPr>
          <w:szCs w:val="21"/>
        </w:rPr>
        <w:t>点到</w:t>
      </w:r>
      <w:r w:rsidRPr="00501EC0">
        <w:rPr>
          <w:szCs w:val="21"/>
        </w:rPr>
        <w:t>C</w:t>
      </w:r>
      <w:r w:rsidRPr="00501EC0">
        <w:rPr>
          <w:szCs w:val="21"/>
        </w:rPr>
        <w:t>点运动员的机械能一直在减小</w:t>
      </w:r>
      <w:r w:rsidRPr="00501EC0">
        <w:rPr>
          <w:szCs w:val="21"/>
        </w:rPr>
        <w:tab/>
      </w:r>
      <w:r w:rsidRPr="00501EC0">
        <w:rPr>
          <w:szCs w:val="21"/>
        </w:rPr>
        <w:t>；</w:t>
      </w:r>
    </w:p>
    <w:p w:rsidR="0080229B" w:rsidRPr="00501EC0" w:rsidRDefault="0080229B" w:rsidP="0080229B">
      <w:pPr>
        <w:widowControl/>
        <w:tabs>
          <w:tab w:val="center" w:pos="4213"/>
        </w:tabs>
        <w:spacing w:line="360" w:lineRule="auto"/>
        <w:ind w:firstLineChars="200" w:firstLine="420"/>
        <w:jc w:val="left"/>
        <w:rPr>
          <w:szCs w:val="21"/>
        </w:rPr>
      </w:pPr>
      <w:r w:rsidRPr="00501EC0">
        <w:rPr>
          <w:szCs w:val="21"/>
        </w:rPr>
        <w:t>D</w:t>
      </w:r>
      <w:r w:rsidRPr="00501EC0">
        <w:rPr>
          <w:szCs w:val="21"/>
        </w:rPr>
        <w:t>．从</w:t>
      </w:r>
      <w:r w:rsidRPr="00501EC0">
        <w:rPr>
          <w:szCs w:val="21"/>
        </w:rPr>
        <w:t>O</w:t>
      </w:r>
      <w:r w:rsidRPr="00501EC0">
        <w:rPr>
          <w:szCs w:val="21"/>
        </w:rPr>
        <w:t>点到</w:t>
      </w:r>
      <w:r w:rsidRPr="00501EC0">
        <w:rPr>
          <w:szCs w:val="21"/>
        </w:rPr>
        <w:t>A</w:t>
      </w:r>
      <w:r w:rsidRPr="00501EC0">
        <w:rPr>
          <w:szCs w:val="21"/>
        </w:rPr>
        <w:t>点运动员的机械能不变</w:t>
      </w:r>
    </w:p>
    <w:p w:rsidR="0080229B" w:rsidRPr="00501EC0" w:rsidRDefault="0080229B" w:rsidP="0080229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501EC0">
        <w:rPr>
          <w:rFonts w:hAnsi="Times New Roman"/>
          <w:kern w:val="0"/>
          <w:szCs w:val="21"/>
        </w:rPr>
        <w:t>14.</w:t>
      </w:r>
      <w:r w:rsidRPr="00501EC0">
        <w:rPr>
          <w:rFonts w:hAnsi="Times New Roman"/>
          <w:kern w:val="0"/>
          <w:szCs w:val="21"/>
        </w:rPr>
        <w:t>在学校的校运会上，彩色氢气球伴随欢庆的乐曲匀速直线上升，在此过程中（　）。</w:t>
      </w:r>
    </w:p>
    <w:p w:rsidR="0080229B" w:rsidRPr="00501EC0" w:rsidRDefault="0080229B" w:rsidP="0080229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501EC0">
        <w:rPr>
          <w:rFonts w:hAnsi="Times New Roman"/>
          <w:kern w:val="0"/>
          <w:szCs w:val="21"/>
        </w:rPr>
        <w:lastRenderedPageBreak/>
        <w:t>A</w:t>
      </w:r>
      <w:r w:rsidRPr="00501EC0">
        <w:rPr>
          <w:rFonts w:hAnsi="Times New Roman"/>
          <w:kern w:val="0"/>
          <w:szCs w:val="21"/>
        </w:rPr>
        <w:t>．气球的动能不变，机械能不变；</w:t>
      </w:r>
      <w:r w:rsidRPr="00501EC0">
        <w:rPr>
          <w:rFonts w:hAnsi="Times New Roman"/>
          <w:kern w:val="0"/>
          <w:szCs w:val="21"/>
        </w:rPr>
        <w:t>B</w:t>
      </w:r>
      <w:r w:rsidRPr="00501EC0">
        <w:rPr>
          <w:rFonts w:hAnsi="Times New Roman"/>
          <w:kern w:val="0"/>
          <w:szCs w:val="21"/>
        </w:rPr>
        <w:t>．浮力对气球做功，机械能增大；</w:t>
      </w:r>
    </w:p>
    <w:p w:rsidR="0080229B" w:rsidRPr="00501EC0" w:rsidRDefault="0080229B" w:rsidP="0080229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501EC0">
        <w:rPr>
          <w:rFonts w:hAnsi="Times New Roman"/>
          <w:kern w:val="0"/>
          <w:szCs w:val="21"/>
        </w:rPr>
        <w:t>C</w:t>
      </w:r>
      <w:r w:rsidRPr="00501EC0">
        <w:rPr>
          <w:rFonts w:hAnsi="Times New Roman"/>
          <w:kern w:val="0"/>
          <w:szCs w:val="21"/>
        </w:rPr>
        <w:t>．气球的势能不变，机械能增大；</w:t>
      </w:r>
      <w:r w:rsidRPr="00501EC0">
        <w:rPr>
          <w:rFonts w:hAnsi="Times New Roman"/>
          <w:kern w:val="0"/>
          <w:szCs w:val="21"/>
        </w:rPr>
        <w:t>D</w:t>
      </w:r>
      <w:r w:rsidRPr="00501EC0">
        <w:rPr>
          <w:rFonts w:hAnsi="Times New Roman"/>
          <w:kern w:val="0"/>
          <w:szCs w:val="21"/>
        </w:rPr>
        <w:t>．气球受到平衡力作用，机械能不变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501EC0">
        <w:rPr>
          <w:szCs w:val="21"/>
        </w:rPr>
        <w:t>15.</w:t>
      </w:r>
      <w:r w:rsidRPr="00501EC0">
        <w:rPr>
          <w:color w:val="000000"/>
          <w:kern w:val="0"/>
          <w:szCs w:val="21"/>
        </w:rPr>
        <w:t>小明用图示装置探究动能大小与速度的关系。下列说法正确的是（</w:t>
      </w:r>
      <w:r w:rsidRPr="00501EC0">
        <w:rPr>
          <w:color w:val="000000"/>
          <w:kern w:val="0"/>
          <w:szCs w:val="21"/>
        </w:rPr>
        <w:t xml:space="preserve">  </w:t>
      </w:r>
      <w:r w:rsidRPr="00501EC0">
        <w:rPr>
          <w:color w:val="000000"/>
          <w:kern w:val="0"/>
          <w:szCs w:val="21"/>
        </w:rPr>
        <w:t>）。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1247775" cy="5619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501EC0">
        <w:rPr>
          <w:color w:val="000000"/>
          <w:kern w:val="0"/>
          <w:szCs w:val="21"/>
        </w:rPr>
        <w:t>A.</w:t>
      </w:r>
      <w:r w:rsidRPr="00501EC0">
        <w:rPr>
          <w:color w:val="000000"/>
          <w:kern w:val="0"/>
          <w:szCs w:val="21"/>
        </w:rPr>
        <w:t>要改变小车质量；</w:t>
      </w:r>
      <w:r w:rsidRPr="00501EC0">
        <w:rPr>
          <w:color w:val="000000"/>
          <w:kern w:val="0"/>
          <w:szCs w:val="21"/>
        </w:rPr>
        <w:t xml:space="preserve">                    B.</w:t>
      </w:r>
      <w:r w:rsidRPr="00501EC0">
        <w:rPr>
          <w:color w:val="000000"/>
          <w:kern w:val="0"/>
          <w:szCs w:val="21"/>
        </w:rPr>
        <w:t>实验中要尽量保持水平面光滑；</w:t>
      </w:r>
    </w:p>
    <w:p w:rsidR="0080229B" w:rsidRPr="00501EC0" w:rsidRDefault="0080229B" w:rsidP="0080229B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501EC0">
        <w:rPr>
          <w:color w:val="000000"/>
          <w:kern w:val="0"/>
          <w:szCs w:val="21"/>
        </w:rPr>
        <w:t>C.</w:t>
      </w:r>
      <w:r w:rsidRPr="00501EC0">
        <w:rPr>
          <w:color w:val="000000"/>
          <w:kern w:val="0"/>
          <w:szCs w:val="21"/>
        </w:rPr>
        <w:t>让同一小车从同一高处由静止开始下滑；</w:t>
      </w:r>
      <w:r w:rsidRPr="00501EC0">
        <w:rPr>
          <w:color w:val="000000"/>
          <w:kern w:val="0"/>
          <w:szCs w:val="21"/>
        </w:rPr>
        <w:t>D.</w:t>
      </w:r>
      <w:r w:rsidRPr="00501EC0">
        <w:rPr>
          <w:color w:val="000000"/>
          <w:kern w:val="0"/>
          <w:szCs w:val="21"/>
        </w:rPr>
        <w:t>用木块移动的距离来比较小车动能的大小</w:t>
      </w:r>
      <w:r w:rsidRPr="00501EC0">
        <w:rPr>
          <w:szCs w:val="21"/>
        </w:rPr>
        <w:t xml:space="preserve">                              </w:t>
      </w:r>
    </w:p>
    <w:p w:rsidR="0080229B" w:rsidRPr="00501EC0" w:rsidRDefault="0080229B" w:rsidP="0080229B">
      <w:pPr>
        <w:spacing w:line="360" w:lineRule="auto"/>
        <w:ind w:firstLineChars="200" w:firstLine="422"/>
        <w:jc w:val="left"/>
        <w:rPr>
          <w:b/>
          <w:bCs/>
          <w:szCs w:val="21"/>
        </w:rPr>
      </w:pPr>
      <w:r w:rsidRPr="00501EC0">
        <w:rPr>
          <w:b/>
          <w:bCs/>
          <w:szCs w:val="21"/>
        </w:rPr>
        <w:t>二、填空题（每空</w:t>
      </w:r>
      <w:r w:rsidRPr="00501EC0">
        <w:rPr>
          <w:b/>
          <w:bCs/>
          <w:szCs w:val="21"/>
        </w:rPr>
        <w:t xml:space="preserve">2 </w:t>
      </w:r>
      <w:r w:rsidRPr="00501EC0">
        <w:rPr>
          <w:b/>
          <w:bCs/>
          <w:szCs w:val="21"/>
        </w:rPr>
        <w:t>分，共</w:t>
      </w:r>
      <w:r w:rsidRPr="00501EC0">
        <w:rPr>
          <w:b/>
          <w:bCs/>
          <w:szCs w:val="21"/>
        </w:rPr>
        <w:t>30</w:t>
      </w:r>
      <w:r w:rsidRPr="00501EC0">
        <w:rPr>
          <w:b/>
          <w:bCs/>
          <w:szCs w:val="21"/>
        </w:rPr>
        <w:t>分）</w:t>
      </w:r>
    </w:p>
    <w:p w:rsidR="0080229B" w:rsidRPr="00501EC0" w:rsidRDefault="0080229B" w:rsidP="0080229B">
      <w:pPr>
        <w:spacing w:line="360" w:lineRule="auto"/>
        <w:ind w:firstLineChars="200" w:firstLine="420"/>
      </w:pPr>
      <w:r w:rsidRPr="00501EC0">
        <w:rPr>
          <w:szCs w:val="21"/>
        </w:rPr>
        <w:t>16</w:t>
      </w:r>
      <w:r w:rsidRPr="00501EC0">
        <w:rPr>
          <w:color w:val="000000"/>
          <w:szCs w:val="21"/>
        </w:rPr>
        <w:t>.</w:t>
      </w:r>
      <w:r w:rsidRPr="00501EC0">
        <w:t>火箭加速升空过程中，对于火箭搭载的卫星来说，动能</w:t>
      </w:r>
      <w:r w:rsidRPr="00501EC0">
        <w:rPr>
          <w:u w:val="single"/>
        </w:rPr>
        <w:t xml:space="preserve">      </w:t>
      </w:r>
      <w:r w:rsidRPr="00501EC0">
        <w:t>，重力势能</w:t>
      </w:r>
      <w:r w:rsidRPr="00501EC0">
        <w:rPr>
          <w:u w:val="single"/>
        </w:rPr>
        <w:t xml:space="preserve">     </w:t>
      </w:r>
      <w:r w:rsidRPr="00501EC0">
        <w:t>，卫星的机械能是由火箭燃料的</w:t>
      </w:r>
      <w:r w:rsidRPr="00501EC0">
        <w:rPr>
          <w:u w:val="single"/>
        </w:rPr>
        <w:t xml:space="preserve">    </w:t>
      </w:r>
      <w:r w:rsidRPr="00501EC0">
        <w:t>能转化而来的。</w:t>
      </w:r>
    </w:p>
    <w:p w:rsidR="0080229B" w:rsidRPr="00501EC0" w:rsidRDefault="0080229B" w:rsidP="0080229B">
      <w:pPr>
        <w:adjustRightInd w:val="0"/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501EC0">
        <w:rPr>
          <w:color w:val="000000"/>
          <w:szCs w:val="21"/>
        </w:rPr>
        <w:t>17.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六</w:t>
      </w:r>
      <w:r w:rsidRPr="00501EC0">
        <w:rPr>
          <w:color w:val="000000"/>
          <w:kern w:val="0"/>
          <w:szCs w:val="21"/>
        </w:rPr>
        <w:t>•</w:t>
      </w:r>
      <w:r w:rsidRPr="00501EC0">
        <w:rPr>
          <w:color w:val="000000"/>
          <w:kern w:val="0"/>
          <w:szCs w:val="21"/>
        </w:rPr>
        <w:t>一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儿童节期间，小朋友在锦江山公园里荡秋千，当秋千从高处落下时，重力势能</w:t>
      </w:r>
      <w:r w:rsidRPr="00501EC0">
        <w:rPr>
          <w:color w:val="000000"/>
          <w:kern w:val="0"/>
          <w:szCs w:val="21"/>
          <w:u w:val="single"/>
        </w:rPr>
        <w:t xml:space="preserve">　</w:t>
      </w:r>
      <w:r w:rsidRPr="00501EC0">
        <w:rPr>
          <w:color w:val="000000"/>
          <w:kern w:val="0"/>
          <w:szCs w:val="21"/>
          <w:u w:val="single"/>
        </w:rPr>
        <w:t xml:space="preserve"> </w:t>
      </w:r>
      <w:r w:rsidRPr="00501EC0">
        <w:rPr>
          <w:color w:val="000000"/>
          <w:kern w:val="0"/>
          <w:szCs w:val="21"/>
          <w:u w:val="single"/>
        </w:rPr>
        <w:t xml:space="preserve">　</w:t>
      </w:r>
      <w:r w:rsidRPr="00501EC0">
        <w:rPr>
          <w:color w:val="000000"/>
          <w:kern w:val="0"/>
          <w:szCs w:val="21"/>
        </w:rPr>
        <w:t>（选填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变大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、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变小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或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不变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），不再用力推时，秋千最后会停下来，在此过程中机械能转化为</w:t>
      </w:r>
      <w:r w:rsidRPr="00501EC0">
        <w:rPr>
          <w:color w:val="000000"/>
          <w:kern w:val="0"/>
          <w:szCs w:val="21"/>
          <w:u w:val="single"/>
        </w:rPr>
        <w:t xml:space="preserve">　</w:t>
      </w:r>
      <w:r w:rsidRPr="00501EC0">
        <w:rPr>
          <w:color w:val="000000"/>
          <w:kern w:val="0"/>
          <w:szCs w:val="21"/>
          <w:u w:val="single"/>
        </w:rPr>
        <w:t xml:space="preserve"> </w:t>
      </w:r>
      <w:r w:rsidRPr="00501EC0">
        <w:rPr>
          <w:color w:val="000000"/>
          <w:kern w:val="0"/>
          <w:szCs w:val="21"/>
          <w:u w:val="single"/>
        </w:rPr>
        <w:t xml:space="preserve">　</w:t>
      </w:r>
      <w:r w:rsidRPr="00501EC0">
        <w:rPr>
          <w:color w:val="000000"/>
          <w:kern w:val="0"/>
          <w:szCs w:val="21"/>
        </w:rPr>
        <w:t>能。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18.</w:t>
      </w:r>
      <w:r w:rsidRPr="00501EC0">
        <w:rPr>
          <w:b/>
          <w:bCs/>
          <w:color w:val="000000"/>
          <w:szCs w:val="21"/>
        </w:rPr>
        <w:t>（</w:t>
      </w:r>
      <w:r w:rsidRPr="00501EC0">
        <w:rPr>
          <w:b/>
          <w:bCs/>
          <w:color w:val="000000"/>
          <w:szCs w:val="21"/>
        </w:rPr>
        <w:t>2017•</w:t>
      </w:r>
      <w:r w:rsidRPr="00501EC0">
        <w:rPr>
          <w:b/>
          <w:bCs/>
          <w:color w:val="000000"/>
          <w:szCs w:val="21"/>
        </w:rPr>
        <w:t>昆明）</w:t>
      </w:r>
      <w:r w:rsidRPr="00501EC0">
        <w:rPr>
          <w:color w:val="000000"/>
          <w:szCs w:val="21"/>
        </w:rPr>
        <w:t>用细线悬挂的小球从图中所示位置静止释放，若忽略空气阻力，那么小球在最高点的势能</w:t>
      </w:r>
      <w:r w:rsidRPr="00501EC0">
        <w:rPr>
          <w:color w:val="000000"/>
          <w:szCs w:val="21"/>
          <w:u w:val="single"/>
        </w:rPr>
        <w:t xml:space="preserve">   </w:t>
      </w:r>
      <w:r w:rsidRPr="00501EC0">
        <w:rPr>
          <w:color w:val="000000"/>
          <w:szCs w:val="21"/>
        </w:rPr>
        <w:t>下降至最低点的动能；实际上，小球在摆动过程中，会与空气摩擦产生热，摆幅逐渐减小，最终停下来，那么在摆动过程中由于摩擦而转化的内能</w:t>
      </w:r>
      <w:r w:rsidRPr="00501EC0">
        <w:rPr>
          <w:color w:val="000000"/>
          <w:szCs w:val="21"/>
          <w:u w:val="single"/>
        </w:rPr>
        <w:t xml:space="preserve">     </w:t>
      </w:r>
      <w:r w:rsidRPr="00501EC0">
        <w:rPr>
          <w:color w:val="000000"/>
          <w:szCs w:val="21"/>
        </w:rPr>
        <w:t>小球在最高点所具有的势能。（填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大于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、</w:t>
      </w:r>
      <w:r w:rsidRPr="00501EC0">
        <w:rPr>
          <w:color w:val="000000"/>
          <w:szCs w:val="21"/>
        </w:rPr>
        <w:t>”</w:t>
      </w:r>
      <w:r w:rsidRPr="00501EC0">
        <w:rPr>
          <w:color w:val="000000"/>
          <w:szCs w:val="21"/>
        </w:rPr>
        <w:t>等于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或</w:t>
      </w:r>
      <w:r w:rsidRPr="00501EC0">
        <w:rPr>
          <w:color w:val="000000"/>
          <w:szCs w:val="21"/>
        </w:rPr>
        <w:t>”</w:t>
      </w:r>
      <w:r w:rsidRPr="00501EC0">
        <w:rPr>
          <w:color w:val="000000"/>
          <w:szCs w:val="21"/>
        </w:rPr>
        <w:t>小于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）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057400" cy="1428750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5" b="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19</w:t>
      </w:r>
      <w:r w:rsidRPr="00501EC0">
        <w:rPr>
          <w:color w:val="000000"/>
          <w:szCs w:val="21"/>
        </w:rPr>
        <w:t>．在</w:t>
      </w:r>
      <w:r w:rsidRPr="00501EC0">
        <w:rPr>
          <w:color w:val="000000"/>
          <w:szCs w:val="21"/>
        </w:rPr>
        <w:t>2016</w:t>
      </w:r>
      <w:r w:rsidRPr="00501EC0">
        <w:rPr>
          <w:color w:val="000000"/>
          <w:szCs w:val="21"/>
        </w:rPr>
        <w:t>年</w:t>
      </w:r>
      <w:r w:rsidRPr="00501EC0">
        <w:rPr>
          <w:color w:val="000000"/>
          <w:szCs w:val="21"/>
        </w:rPr>
        <w:t>8</w:t>
      </w:r>
      <w:r w:rsidRPr="00501EC0">
        <w:rPr>
          <w:color w:val="000000"/>
          <w:szCs w:val="21"/>
        </w:rPr>
        <w:t>月</w:t>
      </w:r>
      <w:r w:rsidRPr="00501EC0">
        <w:rPr>
          <w:color w:val="000000"/>
          <w:szCs w:val="21"/>
        </w:rPr>
        <w:t>8</w:t>
      </w:r>
      <w:r w:rsidRPr="00501EC0">
        <w:rPr>
          <w:color w:val="000000"/>
          <w:szCs w:val="21"/>
        </w:rPr>
        <w:t>日巴西奥运会中，我国运动员吴敏霞与施廷懋在女子双人三米板跳水比赛中，勇夺金牌，她们在下落过程中，重力势能变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，动能变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。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 w:rsidRPr="00501EC0">
        <w:rPr>
          <w:color w:val="000000"/>
          <w:szCs w:val="21"/>
        </w:rPr>
        <w:t>20.</w:t>
      </w:r>
      <w:r w:rsidRPr="00501EC0">
        <w:rPr>
          <w:color w:val="000000"/>
          <w:kern w:val="0"/>
          <w:szCs w:val="21"/>
        </w:rPr>
        <w:t>如图所示，不计空气阻力，将排球竖直向上击出后，其运动速度越来越小，原因是排球受到的重力方向与运动方向</w:t>
      </w:r>
      <w:r w:rsidRPr="00501EC0">
        <w:rPr>
          <w:color w:val="000000"/>
          <w:kern w:val="0"/>
          <w:szCs w:val="21"/>
        </w:rPr>
        <w:t>________</w:t>
      </w:r>
      <w:r w:rsidRPr="00501EC0">
        <w:rPr>
          <w:color w:val="000000"/>
          <w:kern w:val="0"/>
          <w:szCs w:val="21"/>
        </w:rPr>
        <w:t>。而将排球向斜上方击出后，其运动速度的大小和方向都会发生变化，原因是</w:t>
      </w:r>
      <w:r w:rsidRPr="00501EC0">
        <w:rPr>
          <w:color w:val="000000"/>
          <w:kern w:val="0"/>
          <w:szCs w:val="21"/>
        </w:rPr>
        <w:t>________</w:t>
      </w:r>
      <w:r w:rsidRPr="00501EC0">
        <w:rPr>
          <w:color w:val="000000"/>
          <w:kern w:val="0"/>
          <w:szCs w:val="21"/>
        </w:rPr>
        <w:t>；排球在上升过程中动能将</w:t>
      </w:r>
      <w:r w:rsidRPr="00501EC0">
        <w:rPr>
          <w:color w:val="000000"/>
          <w:kern w:val="0"/>
          <w:szCs w:val="21"/>
        </w:rPr>
        <w:t>________</w:t>
      </w:r>
      <w:r w:rsidRPr="00501EC0">
        <w:rPr>
          <w:color w:val="000000"/>
          <w:kern w:val="0"/>
          <w:szCs w:val="21"/>
        </w:rPr>
        <w:t>（选填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增大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或</w:t>
      </w:r>
      <w:r w:rsidRPr="00501EC0">
        <w:rPr>
          <w:color w:val="000000"/>
          <w:kern w:val="0"/>
          <w:szCs w:val="21"/>
        </w:rPr>
        <w:t>“</w:t>
      </w:r>
      <w:r w:rsidRPr="00501EC0">
        <w:rPr>
          <w:color w:val="000000"/>
          <w:kern w:val="0"/>
          <w:szCs w:val="21"/>
        </w:rPr>
        <w:t>减小</w:t>
      </w:r>
      <w:r w:rsidRPr="00501EC0">
        <w:rPr>
          <w:color w:val="000000"/>
          <w:kern w:val="0"/>
          <w:szCs w:val="21"/>
        </w:rPr>
        <w:t>”</w:t>
      </w:r>
      <w:r w:rsidRPr="00501EC0">
        <w:rPr>
          <w:color w:val="000000"/>
          <w:kern w:val="0"/>
          <w:szCs w:val="21"/>
        </w:rPr>
        <w:t>）。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438400" cy="129540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szCs w:val="21"/>
        </w:rPr>
      </w:pPr>
      <w:r w:rsidRPr="00501EC0">
        <w:rPr>
          <w:rFonts w:hAnsi="Times New Roman"/>
          <w:color w:val="000000"/>
          <w:szCs w:val="21"/>
        </w:rPr>
        <w:t>21.</w:t>
      </w:r>
      <w:r w:rsidRPr="00501EC0">
        <w:rPr>
          <w:rFonts w:hAnsi="Times New Roman"/>
          <w:szCs w:val="21"/>
        </w:rPr>
        <w:t>如图为撑杆跳的过程示意图，在这项运动中，根据能量以及能量转化的物理知识，可知：运动员助跑的目的是为了在起跳前获得较大的</w:t>
      </w:r>
      <w:r w:rsidRPr="00501EC0">
        <w:rPr>
          <w:rFonts w:hAnsi="Times New Roman"/>
          <w:szCs w:val="21"/>
          <w:u w:val="single"/>
        </w:rPr>
        <w:t xml:space="preserve">      </w:t>
      </w:r>
      <w:r w:rsidRPr="00501EC0">
        <w:rPr>
          <w:rFonts w:hAnsi="Times New Roman"/>
          <w:szCs w:val="21"/>
        </w:rPr>
        <w:t>。撑杆起跳时，</w:t>
      </w:r>
      <w:r w:rsidRPr="00501EC0">
        <w:rPr>
          <w:rFonts w:hAnsi="Times New Roman"/>
          <w:szCs w:val="21"/>
          <w:u w:val="single"/>
        </w:rPr>
        <w:t xml:space="preserve">      </w:t>
      </w:r>
      <w:r w:rsidRPr="00501EC0">
        <w:rPr>
          <w:rFonts w:hAnsi="Times New Roman"/>
          <w:szCs w:val="21"/>
        </w:rPr>
        <w:t>能转化为重力势能，越过横杆在最高点时重力势能最大，此时动能</w:t>
      </w:r>
      <w:r w:rsidRPr="00501EC0">
        <w:rPr>
          <w:rFonts w:hAnsi="Times New Roman"/>
          <w:szCs w:val="21"/>
          <w:u w:val="single"/>
        </w:rPr>
        <w:t xml:space="preserve">      </w:t>
      </w:r>
      <w:r w:rsidRPr="00501EC0">
        <w:rPr>
          <w:rFonts w:hAnsi="Times New Roman"/>
          <w:szCs w:val="21"/>
        </w:rPr>
        <w:t>（大于</w:t>
      </w:r>
      <w:r w:rsidRPr="00501EC0">
        <w:rPr>
          <w:rFonts w:hAnsi="Times New Roman"/>
          <w:szCs w:val="21"/>
        </w:rPr>
        <w:t>/</w:t>
      </w:r>
      <w:r w:rsidRPr="00501EC0">
        <w:rPr>
          <w:rFonts w:hAnsi="Times New Roman"/>
          <w:szCs w:val="21"/>
        </w:rPr>
        <w:t>等于</w:t>
      </w:r>
      <w:r w:rsidRPr="00501EC0">
        <w:rPr>
          <w:rFonts w:hAnsi="Times New Roman"/>
          <w:szCs w:val="21"/>
        </w:rPr>
        <w:t>/</w:t>
      </w:r>
      <w:r w:rsidRPr="00501EC0">
        <w:rPr>
          <w:rFonts w:hAnsi="Times New Roman"/>
          <w:szCs w:val="21"/>
        </w:rPr>
        <w:t>小于）</w:t>
      </w:r>
      <w:r w:rsidRPr="00501EC0">
        <w:rPr>
          <w:rFonts w:hAnsi="Times New Roman"/>
          <w:szCs w:val="21"/>
        </w:rPr>
        <w:t>0</w:t>
      </w:r>
      <w:r w:rsidRPr="00501EC0">
        <w:rPr>
          <w:rFonts w:hAnsi="Times New Roman"/>
          <w:szCs w:val="21"/>
        </w:rPr>
        <w:t>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0225" cy="103822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2"/>
        <w:jc w:val="left"/>
        <w:rPr>
          <w:b/>
          <w:bCs/>
          <w:szCs w:val="21"/>
        </w:rPr>
      </w:pPr>
      <w:r w:rsidRPr="00501EC0">
        <w:rPr>
          <w:b/>
          <w:bCs/>
          <w:szCs w:val="21"/>
        </w:rPr>
        <w:t>三、实验探究题（共</w:t>
      </w:r>
      <w:r w:rsidRPr="00501EC0">
        <w:rPr>
          <w:b/>
          <w:bCs/>
          <w:szCs w:val="21"/>
        </w:rPr>
        <w:t>25</w:t>
      </w:r>
      <w:r w:rsidRPr="00501EC0">
        <w:rPr>
          <w:b/>
          <w:bCs/>
          <w:szCs w:val="21"/>
        </w:rPr>
        <w:t>分）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22</w:t>
      </w:r>
      <w:r w:rsidRPr="00501EC0">
        <w:rPr>
          <w:color w:val="000000"/>
          <w:szCs w:val="21"/>
        </w:rPr>
        <w:t>．</w:t>
      </w:r>
      <w:r w:rsidRPr="00501EC0">
        <w:rPr>
          <w:b/>
          <w:bCs/>
          <w:color w:val="000000"/>
          <w:szCs w:val="21"/>
        </w:rPr>
        <w:t>（</w:t>
      </w:r>
      <w:r w:rsidRPr="00501EC0">
        <w:rPr>
          <w:b/>
          <w:bCs/>
          <w:color w:val="000000"/>
          <w:szCs w:val="21"/>
        </w:rPr>
        <w:t>7</w:t>
      </w:r>
      <w:r w:rsidRPr="00501EC0">
        <w:rPr>
          <w:b/>
          <w:bCs/>
          <w:color w:val="000000"/>
          <w:szCs w:val="21"/>
        </w:rPr>
        <w:t>分）</w:t>
      </w:r>
      <w:r w:rsidRPr="00501EC0">
        <w:rPr>
          <w:color w:val="000000"/>
          <w:szCs w:val="21"/>
        </w:rPr>
        <w:t>在探究动能大小与质量关系的两次实验中，小球从同一高度由静止开始释放时的场景如图所示，木板固定在水平面上。该实验中小球的动能由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 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转化而来的，实验时通过比较木块在木板上滑行的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来比较动能大小的。图中错误的操作是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   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。改正错误后进行实验，发现乙图木块滑出的远些，则可以得出结论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  <w:u w:val="single"/>
        </w:rPr>
        <w:t xml:space="preserve">                             </w:t>
      </w:r>
      <w:r w:rsidRPr="00501EC0">
        <w:rPr>
          <w:color w:val="000000"/>
          <w:szCs w:val="21"/>
          <w:u w:val="single"/>
        </w:rPr>
        <w:t xml:space="preserve">　</w:t>
      </w:r>
      <w:r w:rsidRPr="00501EC0">
        <w:rPr>
          <w:color w:val="000000"/>
          <w:szCs w:val="21"/>
        </w:rPr>
        <w:t>。</w:t>
      </w:r>
    </w:p>
    <w:p w:rsidR="0080229B" w:rsidRPr="00501EC0" w:rsidRDefault="0080229B" w:rsidP="0080229B">
      <w:pPr>
        <w:spacing w:line="360" w:lineRule="auto"/>
        <w:jc w:val="center"/>
        <w:textAlignment w:val="center"/>
        <w:rPr>
          <w:color w:val="0000FF"/>
          <w:szCs w:val="21"/>
        </w:rPr>
      </w:pPr>
      <w:r>
        <w:rPr>
          <w:noProof/>
          <w:color w:val="0000FF"/>
          <w:szCs w:val="21"/>
        </w:rPr>
        <w:drawing>
          <wp:inline distT="0" distB="0" distL="0" distR="0">
            <wp:extent cx="1981200" cy="9144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8" b="1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szCs w:val="21"/>
        </w:rPr>
        <w:t>23</w:t>
      </w:r>
      <w:r w:rsidRPr="00501EC0">
        <w:rPr>
          <w:color w:val="000000"/>
          <w:szCs w:val="21"/>
        </w:rPr>
        <w:t>.</w:t>
      </w:r>
      <w:r w:rsidRPr="00501EC0">
        <w:rPr>
          <w:b/>
          <w:bCs/>
          <w:color w:val="000000"/>
          <w:szCs w:val="21"/>
        </w:rPr>
        <w:t>（</w:t>
      </w:r>
      <w:r w:rsidRPr="00501EC0">
        <w:rPr>
          <w:b/>
          <w:bCs/>
          <w:color w:val="000000"/>
          <w:szCs w:val="21"/>
        </w:rPr>
        <w:t>6</w:t>
      </w:r>
      <w:r w:rsidRPr="00501EC0">
        <w:rPr>
          <w:b/>
          <w:bCs/>
          <w:color w:val="000000"/>
          <w:szCs w:val="21"/>
        </w:rPr>
        <w:t>分）</w:t>
      </w:r>
      <w:r w:rsidRPr="00501EC0">
        <w:rPr>
          <w:color w:val="000000"/>
          <w:szCs w:val="21"/>
        </w:rPr>
        <w:t>如图甲所示是小张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探究物体的动能与哪些因素有关</w:t>
      </w:r>
      <w:r w:rsidRPr="00501EC0">
        <w:rPr>
          <w:color w:val="000000"/>
          <w:szCs w:val="21"/>
        </w:rPr>
        <w:t>”</w:t>
      </w:r>
      <w:r w:rsidRPr="00501EC0">
        <w:rPr>
          <w:color w:val="000000"/>
          <w:szCs w:val="21"/>
        </w:rPr>
        <w:t>的实验装置。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981575" cy="77152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" b="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（</w:t>
      </w:r>
      <w:r w:rsidRPr="00501EC0">
        <w:rPr>
          <w:color w:val="000000"/>
          <w:szCs w:val="21"/>
        </w:rPr>
        <w:t>1</w:t>
      </w:r>
      <w:r w:rsidRPr="00501EC0">
        <w:rPr>
          <w:color w:val="000000"/>
          <w:szCs w:val="21"/>
        </w:rPr>
        <w:t>）小张让大小不同的实心钢球从同一斜面上相同的高度处由静止滚下，在水平面上运动并推动木块移动，是为了探究动能大小与</w:t>
      </w:r>
      <w:r w:rsidRPr="00501EC0">
        <w:rPr>
          <w:color w:val="000000"/>
          <w:szCs w:val="21"/>
          <w:u w:val="single"/>
        </w:rPr>
        <w:t xml:space="preserve">      </w:t>
      </w:r>
      <w:r w:rsidRPr="00501EC0">
        <w:rPr>
          <w:color w:val="000000"/>
          <w:szCs w:val="21"/>
        </w:rPr>
        <w:t>的关系；</w:t>
      </w:r>
    </w:p>
    <w:p w:rsidR="0080229B" w:rsidRPr="00501EC0" w:rsidRDefault="0080229B" w:rsidP="0080229B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01EC0">
        <w:rPr>
          <w:color w:val="000000"/>
          <w:szCs w:val="21"/>
        </w:rPr>
        <w:t>（</w:t>
      </w:r>
      <w:r w:rsidRPr="00501EC0">
        <w:rPr>
          <w:color w:val="000000"/>
          <w:szCs w:val="21"/>
        </w:rPr>
        <w:t>2</w:t>
      </w:r>
      <w:r w:rsidRPr="00501EC0">
        <w:rPr>
          <w:color w:val="000000"/>
          <w:szCs w:val="21"/>
        </w:rPr>
        <w:t>）同班同学小红发现，木块被钢球撞击后移动的距离没有其他同学的明显，认为是木块太重导致滑动摩擦力过大的原因造成。为了验证猜测，小红设计了如图乙所示</w:t>
      </w:r>
      <w:r w:rsidRPr="00501EC0">
        <w:rPr>
          <w:color w:val="000000"/>
          <w:szCs w:val="21"/>
        </w:rPr>
        <w:t>“</w:t>
      </w:r>
      <w:r w:rsidRPr="00501EC0">
        <w:rPr>
          <w:color w:val="000000"/>
          <w:szCs w:val="21"/>
        </w:rPr>
        <w:t>探究滑动摩擦力与压力大小关系</w:t>
      </w:r>
      <w:r w:rsidRPr="00501EC0">
        <w:rPr>
          <w:color w:val="000000"/>
          <w:szCs w:val="21"/>
        </w:rPr>
        <w:t>”</w:t>
      </w:r>
      <w:r w:rsidRPr="00501EC0">
        <w:rPr>
          <w:color w:val="000000"/>
          <w:szCs w:val="21"/>
        </w:rPr>
        <w:t>的实验，当接触面粗糙程度不变，用弹簧测力计拉动木块匀速直线运动时，通过多次实验得到了表格中的相关数据，</w:t>
      </w:r>
      <w:r w:rsidRPr="00501EC0">
        <w:rPr>
          <w:color w:val="000000"/>
          <w:szCs w:val="21"/>
        </w:rPr>
        <w:lastRenderedPageBreak/>
        <w:t>请你根据表中数据帮她分析并得出，滑动摩擦力</w:t>
      </w:r>
      <w:r w:rsidRPr="00501EC0">
        <w:rPr>
          <w:i/>
          <w:color w:val="000000"/>
          <w:szCs w:val="21"/>
        </w:rPr>
        <w:t>f</w:t>
      </w:r>
      <w:r w:rsidRPr="00501EC0">
        <w:rPr>
          <w:color w:val="000000"/>
          <w:szCs w:val="21"/>
        </w:rPr>
        <w:t>与压力</w:t>
      </w:r>
      <w:r w:rsidRPr="00501EC0">
        <w:rPr>
          <w:i/>
          <w:color w:val="000000"/>
          <w:szCs w:val="21"/>
        </w:rPr>
        <w:t>F</w:t>
      </w:r>
      <w:r w:rsidRPr="00501EC0">
        <w:rPr>
          <w:color w:val="000000"/>
          <w:szCs w:val="21"/>
        </w:rPr>
        <w:t>之间的数量关系式为</w:t>
      </w:r>
      <w:r w:rsidRPr="00501EC0">
        <w:rPr>
          <w:color w:val="000000"/>
          <w:szCs w:val="21"/>
          <w:u w:val="single"/>
        </w:rPr>
        <w:t xml:space="preserve">       </w:t>
      </w:r>
      <w:r w:rsidRPr="00501EC0">
        <w:rPr>
          <w:color w:val="000000"/>
          <w:szCs w:val="21"/>
        </w:rPr>
        <w:t>。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70"/>
        <w:gridCol w:w="1140"/>
        <w:gridCol w:w="1140"/>
        <w:gridCol w:w="1290"/>
        <w:gridCol w:w="1140"/>
        <w:gridCol w:w="1185"/>
      </w:tblGrid>
      <w:tr w:rsidR="0080229B" w:rsidTr="00367618">
        <w:trPr>
          <w:jc w:val="center"/>
        </w:trPr>
        <w:tc>
          <w:tcPr>
            <w:tcW w:w="267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实验次数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1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2</w:t>
            </w:r>
          </w:p>
        </w:tc>
        <w:tc>
          <w:tcPr>
            <w:tcW w:w="129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3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4</w:t>
            </w:r>
          </w:p>
        </w:tc>
        <w:tc>
          <w:tcPr>
            <w:tcW w:w="1185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5</w:t>
            </w:r>
          </w:p>
        </w:tc>
      </w:tr>
      <w:tr w:rsidR="0080229B" w:rsidTr="00367618">
        <w:trPr>
          <w:jc w:val="center"/>
        </w:trPr>
        <w:tc>
          <w:tcPr>
            <w:tcW w:w="267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木块对木板压力</w:t>
            </w:r>
            <w:r w:rsidRPr="00501EC0">
              <w:rPr>
                <w:color w:val="000000"/>
                <w:szCs w:val="21"/>
              </w:rPr>
              <w:t>F/N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2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3</w:t>
            </w:r>
          </w:p>
        </w:tc>
        <w:tc>
          <w:tcPr>
            <w:tcW w:w="129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4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5</w:t>
            </w:r>
          </w:p>
        </w:tc>
        <w:tc>
          <w:tcPr>
            <w:tcW w:w="1185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6</w:t>
            </w:r>
          </w:p>
        </w:tc>
      </w:tr>
      <w:tr w:rsidR="0080229B" w:rsidTr="00367618">
        <w:trPr>
          <w:jc w:val="center"/>
        </w:trPr>
        <w:tc>
          <w:tcPr>
            <w:tcW w:w="267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弹簧测力计读数</w:t>
            </w:r>
            <w:r w:rsidRPr="00501EC0">
              <w:rPr>
                <w:color w:val="000000"/>
                <w:szCs w:val="21"/>
              </w:rPr>
              <w:t>f/N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0.6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0.9</w:t>
            </w:r>
          </w:p>
        </w:tc>
        <w:tc>
          <w:tcPr>
            <w:tcW w:w="129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1.2</w:t>
            </w:r>
          </w:p>
        </w:tc>
        <w:tc>
          <w:tcPr>
            <w:tcW w:w="1140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1.5</w:t>
            </w:r>
          </w:p>
        </w:tc>
        <w:tc>
          <w:tcPr>
            <w:tcW w:w="1185" w:type="dxa"/>
            <w:vAlign w:val="center"/>
          </w:tcPr>
          <w:p w:rsidR="0080229B" w:rsidRPr="00501EC0" w:rsidRDefault="0080229B" w:rsidP="0036761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01EC0">
              <w:rPr>
                <w:color w:val="000000"/>
                <w:szCs w:val="21"/>
              </w:rPr>
              <w:t>1.8</w:t>
            </w:r>
          </w:p>
        </w:tc>
      </w:tr>
    </w:tbl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>24.</w:t>
      </w:r>
      <w:r w:rsidRPr="00501EC0">
        <w:rPr>
          <w:b/>
          <w:bCs/>
          <w:szCs w:val="21"/>
        </w:rPr>
        <w:t>（</w:t>
      </w:r>
      <w:r w:rsidRPr="00501EC0">
        <w:rPr>
          <w:b/>
          <w:bCs/>
          <w:szCs w:val="21"/>
        </w:rPr>
        <w:t>12</w:t>
      </w:r>
      <w:r w:rsidRPr="00501EC0">
        <w:rPr>
          <w:b/>
          <w:bCs/>
          <w:szCs w:val="21"/>
        </w:rPr>
        <w:t>分）</w:t>
      </w:r>
      <w:r w:rsidRPr="00501EC0">
        <w:rPr>
          <w:szCs w:val="21"/>
        </w:rPr>
        <w:t>如图甲所示，用斜面、木板、棉布、玻璃板、小车做</w:t>
      </w:r>
      <w:r w:rsidRPr="00501EC0">
        <w:rPr>
          <w:szCs w:val="21"/>
        </w:rPr>
        <w:t>“</w:t>
      </w:r>
      <w:r w:rsidRPr="00501EC0">
        <w:rPr>
          <w:szCs w:val="21"/>
        </w:rPr>
        <w:t>探究阻力对物体运动的影响</w:t>
      </w:r>
      <w:r w:rsidRPr="00501EC0">
        <w:rPr>
          <w:szCs w:val="21"/>
        </w:rPr>
        <w:t>”</w:t>
      </w:r>
      <w:r w:rsidRPr="00501EC0">
        <w:rPr>
          <w:szCs w:val="21"/>
        </w:rPr>
        <w:t>的实验。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>（</w:t>
      </w:r>
      <w:r w:rsidRPr="00501EC0">
        <w:rPr>
          <w:szCs w:val="21"/>
        </w:rPr>
        <w:t>1</w:t>
      </w:r>
      <w:r w:rsidRPr="00501EC0">
        <w:rPr>
          <w:szCs w:val="21"/>
        </w:rPr>
        <w:t>）</w:t>
      </w:r>
      <w:r w:rsidRPr="00501EC0">
        <w:rPr>
          <w:rFonts w:ascii="宋体" w:hAnsi="宋体" w:cs="宋体" w:hint="eastAsia"/>
          <w:szCs w:val="21"/>
        </w:rPr>
        <w:t>①</w:t>
      </w:r>
      <w:r w:rsidRPr="00501EC0">
        <w:rPr>
          <w:szCs w:val="21"/>
        </w:rPr>
        <w:t>为了使小车到达水平面的速度相同，应让小车从斜面的</w:t>
      </w:r>
      <w:r w:rsidRPr="00501EC0">
        <w:rPr>
          <w:szCs w:val="21"/>
          <w:u w:val="single"/>
        </w:rPr>
        <w:t xml:space="preserve">          </w:t>
      </w:r>
      <w:r w:rsidRPr="00501EC0">
        <w:rPr>
          <w:szCs w:val="21"/>
        </w:rPr>
        <w:t>自由下滑。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rFonts w:ascii="宋体" w:hAnsi="宋体" w:cs="宋体" w:hint="eastAsia"/>
          <w:szCs w:val="21"/>
        </w:rPr>
        <w:t>②</w:t>
      </w:r>
      <w:r w:rsidRPr="00501EC0">
        <w:rPr>
          <w:szCs w:val="21"/>
        </w:rPr>
        <w:t>小车在水平玻璃板上运动时受到</w:t>
      </w:r>
      <w:r w:rsidRPr="00501EC0">
        <w:rPr>
          <w:szCs w:val="21"/>
          <w:u w:val="single"/>
        </w:rPr>
        <w:t xml:space="preserve">         </w:t>
      </w:r>
      <w:r w:rsidRPr="00501EC0">
        <w:rPr>
          <w:szCs w:val="21"/>
        </w:rPr>
        <w:t>个力的作用。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rFonts w:ascii="宋体" w:hAnsi="宋体" w:cs="宋体" w:hint="eastAsia"/>
          <w:szCs w:val="21"/>
        </w:rPr>
        <w:t>③</w:t>
      </w:r>
      <w:r w:rsidRPr="00501EC0">
        <w:rPr>
          <w:szCs w:val="21"/>
        </w:rPr>
        <w:t>通过实验观察到：小车受到的阻力越小，运动的路程越</w:t>
      </w:r>
      <w:r w:rsidRPr="00501EC0">
        <w:rPr>
          <w:szCs w:val="21"/>
          <w:u w:val="single"/>
        </w:rPr>
        <w:t xml:space="preserve">       </w:t>
      </w:r>
      <w:r w:rsidRPr="00501EC0">
        <w:rPr>
          <w:szCs w:val="21"/>
        </w:rPr>
        <w:t>；由此可以推测，如果小车在绝对光滑的水平面上运动，即不受阻力作用，小车将做</w:t>
      </w:r>
      <w:r w:rsidRPr="00501EC0">
        <w:rPr>
          <w:szCs w:val="21"/>
          <w:u w:val="single"/>
        </w:rPr>
        <w:t xml:space="preserve">         </w:t>
      </w:r>
      <w:r w:rsidRPr="00501EC0">
        <w:rPr>
          <w:szCs w:val="21"/>
        </w:rPr>
        <w:t>运动。</w:t>
      </w:r>
    </w:p>
    <w:p w:rsidR="0080229B" w:rsidRPr="00501EC0" w:rsidRDefault="0080229B" w:rsidP="0080229B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91025" cy="102870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29B" w:rsidRPr="00501EC0" w:rsidRDefault="0080229B" w:rsidP="0080229B">
      <w:pPr>
        <w:spacing w:line="360" w:lineRule="auto"/>
        <w:ind w:firstLineChars="1200" w:firstLine="2520"/>
        <w:rPr>
          <w:szCs w:val="21"/>
        </w:rPr>
      </w:pPr>
      <w:r w:rsidRPr="00501EC0">
        <w:rPr>
          <w:szCs w:val="21"/>
        </w:rPr>
        <w:t xml:space="preserve">           </w:t>
      </w:r>
      <w:r w:rsidRPr="00501EC0">
        <w:rPr>
          <w:szCs w:val="21"/>
        </w:rPr>
        <w:t>甲</w:t>
      </w:r>
      <w:r w:rsidRPr="00501EC0">
        <w:rPr>
          <w:szCs w:val="21"/>
        </w:rPr>
        <w:t xml:space="preserve">                                   </w:t>
      </w:r>
      <w:r w:rsidRPr="00501EC0">
        <w:rPr>
          <w:szCs w:val="21"/>
        </w:rPr>
        <w:t>乙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szCs w:val="21"/>
        </w:rPr>
        <w:t>（</w:t>
      </w:r>
      <w:r w:rsidRPr="00501EC0">
        <w:rPr>
          <w:szCs w:val="21"/>
        </w:rPr>
        <w:t>2</w:t>
      </w:r>
      <w:r w:rsidRPr="00501EC0">
        <w:rPr>
          <w:szCs w:val="21"/>
        </w:rPr>
        <w:t>）如图乙所示，用装有细沙的容器、三脚小桌和质量不同的木块做</w:t>
      </w:r>
      <w:r w:rsidRPr="00501EC0">
        <w:rPr>
          <w:szCs w:val="21"/>
        </w:rPr>
        <w:t>“</w:t>
      </w:r>
      <w:r w:rsidRPr="00501EC0">
        <w:rPr>
          <w:szCs w:val="21"/>
        </w:rPr>
        <w:t>探究重力势能大小与哪些因素有关</w:t>
      </w:r>
      <w:r w:rsidRPr="00501EC0">
        <w:rPr>
          <w:szCs w:val="21"/>
        </w:rPr>
        <w:t>”</w:t>
      </w:r>
      <w:r w:rsidRPr="00501EC0">
        <w:rPr>
          <w:szCs w:val="21"/>
        </w:rPr>
        <w:t>实验。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rFonts w:ascii="宋体" w:hAnsi="宋体" w:cs="宋体" w:hint="eastAsia"/>
          <w:szCs w:val="21"/>
        </w:rPr>
        <w:t>①</w:t>
      </w:r>
      <w:r w:rsidRPr="00501EC0">
        <w:rPr>
          <w:szCs w:val="21"/>
        </w:rPr>
        <w:t xml:space="preserve">  </w:t>
      </w:r>
      <w:r w:rsidRPr="00501EC0">
        <w:rPr>
          <w:szCs w:val="21"/>
        </w:rPr>
        <w:t>该实验是通过观察比较</w:t>
      </w:r>
      <w:r w:rsidRPr="00501EC0">
        <w:rPr>
          <w:szCs w:val="21"/>
          <w:u w:val="single"/>
        </w:rPr>
        <w:t xml:space="preserve">        </w:t>
      </w:r>
      <w:r w:rsidRPr="00501EC0">
        <w:rPr>
          <w:szCs w:val="21"/>
        </w:rPr>
        <w:t>来间接判断物体重力势能大小的。</w:t>
      </w:r>
    </w:p>
    <w:p w:rsidR="0080229B" w:rsidRPr="00501EC0" w:rsidRDefault="0080229B" w:rsidP="0080229B">
      <w:pPr>
        <w:spacing w:line="360" w:lineRule="auto"/>
        <w:ind w:firstLineChars="200" w:firstLine="420"/>
        <w:rPr>
          <w:szCs w:val="21"/>
        </w:rPr>
      </w:pPr>
      <w:r w:rsidRPr="00501EC0">
        <w:rPr>
          <w:rFonts w:ascii="宋体" w:hAnsi="宋体" w:cs="宋体" w:hint="eastAsia"/>
          <w:szCs w:val="21"/>
        </w:rPr>
        <w:t>②</w:t>
      </w:r>
      <w:r w:rsidRPr="00501EC0">
        <w:rPr>
          <w:szCs w:val="21"/>
        </w:rPr>
        <w:t xml:space="preserve">  </w:t>
      </w:r>
      <w:r w:rsidRPr="00501EC0">
        <w:rPr>
          <w:szCs w:val="21"/>
        </w:rPr>
        <w:t>实验中采用质量不同的木块，是为了探究物体重力势能大小与物体</w:t>
      </w:r>
      <w:r w:rsidRPr="00501EC0">
        <w:rPr>
          <w:szCs w:val="21"/>
          <w:u w:val="single"/>
        </w:rPr>
        <w:t xml:space="preserve">       </w:t>
      </w:r>
      <w:r w:rsidRPr="00501EC0">
        <w:rPr>
          <w:szCs w:val="21"/>
        </w:rPr>
        <w:t>的关系，操作时应该让木块从</w:t>
      </w:r>
      <w:r w:rsidRPr="00501EC0">
        <w:rPr>
          <w:szCs w:val="21"/>
          <w:u w:val="single"/>
        </w:rPr>
        <w:t xml:space="preserve">        </w:t>
      </w:r>
      <w:r w:rsidRPr="00501EC0">
        <w:rPr>
          <w:szCs w:val="21"/>
        </w:rPr>
        <w:t>（选填</w:t>
      </w:r>
      <w:r w:rsidRPr="00501EC0">
        <w:rPr>
          <w:szCs w:val="21"/>
        </w:rPr>
        <w:t>“</w:t>
      </w:r>
      <w:r w:rsidRPr="00501EC0">
        <w:rPr>
          <w:szCs w:val="21"/>
        </w:rPr>
        <w:t>相同</w:t>
      </w:r>
      <w:r w:rsidRPr="00501EC0">
        <w:rPr>
          <w:szCs w:val="21"/>
        </w:rPr>
        <w:t>”</w:t>
      </w:r>
      <w:r w:rsidRPr="00501EC0">
        <w:rPr>
          <w:szCs w:val="21"/>
        </w:rPr>
        <w:t>或</w:t>
      </w:r>
      <w:r w:rsidRPr="00501EC0">
        <w:rPr>
          <w:szCs w:val="21"/>
        </w:rPr>
        <w:t>“</w:t>
      </w:r>
      <w:r w:rsidRPr="00501EC0">
        <w:rPr>
          <w:szCs w:val="21"/>
        </w:rPr>
        <w:t>不同</w:t>
      </w:r>
      <w:r w:rsidRPr="00501EC0">
        <w:rPr>
          <w:szCs w:val="21"/>
        </w:rPr>
        <w:t>”</w:t>
      </w:r>
      <w:r w:rsidRPr="00501EC0">
        <w:rPr>
          <w:szCs w:val="21"/>
        </w:rPr>
        <w:t>）的高度自由下落。</w:t>
      </w:r>
    </w:p>
    <w:p w:rsidR="0080229B" w:rsidRPr="00501EC0" w:rsidRDefault="0080229B" w:rsidP="0080229B">
      <w:pPr>
        <w:spacing w:line="360" w:lineRule="auto"/>
        <w:jc w:val="left"/>
        <w:rPr>
          <w:szCs w:val="21"/>
        </w:rPr>
      </w:pPr>
    </w:p>
    <w:p w:rsidR="008E171F" w:rsidRPr="0080229B" w:rsidRDefault="008E171F" w:rsidP="0080229B"/>
    <w:sectPr w:rsidR="008E171F" w:rsidRPr="0080229B" w:rsidSect="00941037">
      <w:headerReference w:type="default" r:id="rId24"/>
      <w:footerReference w:type="default" r:id="rId25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F8" w:rsidRDefault="0077382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635" b="0"/>
              <wp:wrapNone/>
              <wp:docPr id="17" name="文本框 17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0F8" w:rsidRDefault="0080229B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" filled="f" stroked="f">
              <v:textbox style="mso-fit-shape-to-text:t" inset="0,0,0,0">
                <w:txbxContent>
                  <w:p w:rsidR="004970F8" w:rsidRDefault="0080229B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0F8" w:rsidRDefault="0080229B">
    <w:pPr>
      <w:pStyle w:val="a3"/>
    </w:pPr>
    <w:r w:rsidRPr="00553107">
      <w:rPr>
        <w:rFonts w:hint="eastAsia"/>
      </w:rPr>
      <w:t>通用版</w:t>
    </w:r>
    <w:r w:rsidRPr="00553107">
      <w:rPr>
        <w:rFonts w:hint="eastAsia"/>
      </w:rPr>
      <w:t>2020</w:t>
    </w:r>
    <w:r w:rsidRPr="00553107">
      <w:rPr>
        <w:rFonts w:hint="eastAsia"/>
      </w:rPr>
      <w:t>年</w:t>
    </w:r>
    <w:r w:rsidRPr="00553107">
      <w:rPr>
        <w:rFonts w:hint="eastAsia"/>
      </w:rPr>
      <w:t>中考物理第一轮复习讲练测专题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487FB7"/>
    <w:multiLevelType w:val="singleLevel"/>
    <w:tmpl w:val="C3487FB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E8"/>
    <w:rsid w:val="00241891"/>
    <w:rsid w:val="00773821"/>
    <w:rsid w:val="0080229B"/>
    <w:rsid w:val="008E171F"/>
    <w:rsid w:val="0095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2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773821"/>
    <w:rPr>
      <w:rFonts w:eastAsia="宋体"/>
      <w:sz w:val="18"/>
    </w:rPr>
  </w:style>
  <w:style w:type="character" w:customStyle="1" w:styleId="Char0">
    <w:name w:val="页脚 Char"/>
    <w:link w:val="a4"/>
    <w:rsid w:val="00773821"/>
    <w:rPr>
      <w:rFonts w:eastAsia="宋体"/>
      <w:sz w:val="18"/>
    </w:rPr>
  </w:style>
  <w:style w:type="paragraph" w:customStyle="1" w:styleId="DefaultParagraph">
    <w:name w:val="DefaultParagraph"/>
    <w:rsid w:val="00773821"/>
    <w:rPr>
      <w:rFonts w:ascii="Times New Roman" w:eastAsia="宋体" w:hAnsi="Calibri" w:cs="Times New Roman"/>
    </w:rPr>
  </w:style>
  <w:style w:type="paragraph" w:styleId="a4">
    <w:name w:val="footer"/>
    <w:basedOn w:val="a"/>
    <w:link w:val="Char0"/>
    <w:qFormat/>
    <w:rsid w:val="0077382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7738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382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24189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2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773821"/>
    <w:rPr>
      <w:rFonts w:eastAsia="宋体"/>
      <w:sz w:val="18"/>
    </w:rPr>
  </w:style>
  <w:style w:type="character" w:customStyle="1" w:styleId="Char0">
    <w:name w:val="页脚 Char"/>
    <w:link w:val="a4"/>
    <w:rsid w:val="00773821"/>
    <w:rPr>
      <w:rFonts w:eastAsia="宋体"/>
      <w:sz w:val="18"/>
    </w:rPr>
  </w:style>
  <w:style w:type="paragraph" w:customStyle="1" w:styleId="DefaultParagraph">
    <w:name w:val="DefaultParagraph"/>
    <w:rsid w:val="00773821"/>
    <w:rPr>
      <w:rFonts w:ascii="Times New Roman" w:eastAsia="宋体" w:hAnsi="Calibri" w:cs="Times New Roman"/>
    </w:rPr>
  </w:style>
  <w:style w:type="paragraph" w:styleId="a4">
    <w:name w:val="footer"/>
    <w:basedOn w:val="a"/>
    <w:link w:val="Char0"/>
    <w:qFormat/>
    <w:rsid w:val="0077382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7738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382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3821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24189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img.manfen5.com/res/CZWL/web/STSource/2018061907035229691482/SYS201806190703564016729310_ST/SYS201806190703564016729310_ST.001.png" TargetMode="External"/><Relationship Id="rId18" Type="http://schemas.openxmlformats.org/officeDocument/2006/relationships/image" Target="file:///C:\Users\Users\ADMINI~1\AppData\Local\Temp\ksohtml\wps1214.tmp.png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http://cooco.net.cn/files/down/test/2013/06/24/18/2013062418411929947612.files/image021.jpg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575</Words>
  <Characters>3279</Characters>
  <Application>Microsoft Office Word</Application>
  <DocSecurity>0</DocSecurity>
  <Lines>27</Lines>
  <Paragraphs>7</Paragraphs>
  <ScaleCrop>false</ScaleCrop>
  <Company>China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2020-03-06T14:16:00Z</dcterms:created>
  <dcterms:modified xsi:type="dcterms:W3CDTF">2020-03-06T14:16:00Z</dcterms:modified>
</cp:coreProperties>
</file>